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95C3" w14:textId="72D42C4D" w:rsidR="005E6DC5" w:rsidRDefault="005E6DC5" w:rsidP="005E6DC5">
      <w:r>
        <w:rPr>
          <w:noProof/>
        </w:rPr>
        <w:drawing>
          <wp:anchor distT="0" distB="0" distL="114300" distR="114300" simplePos="0" relativeHeight="251659264" behindDoc="0" locked="0" layoutInCell="1" allowOverlap="1" wp14:anchorId="6A7AEEC5" wp14:editId="7B8DE60D">
            <wp:simplePos x="0" y="0"/>
            <wp:positionH relativeFrom="margin">
              <wp:posOffset>177800</wp:posOffset>
            </wp:positionH>
            <wp:positionV relativeFrom="margin">
              <wp:posOffset>71755</wp:posOffset>
            </wp:positionV>
            <wp:extent cx="3137535" cy="975995"/>
            <wp:effectExtent l="0" t="0" r="0" b="0"/>
            <wp:wrapSquare wrapText="bothSides"/>
            <wp:docPr id="3" name="Picture 3" descr="Logo: Te Kāwanatanga o Aotearoa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7535" cy="975995"/>
                    </a:xfrm>
                    <a:prstGeom prst="rect">
                      <a:avLst/>
                    </a:prstGeom>
                  </pic:spPr>
                </pic:pic>
              </a:graphicData>
            </a:graphic>
          </wp:anchor>
        </w:drawing>
      </w:r>
    </w:p>
    <w:p w14:paraId="66A3BFCC" w14:textId="4969970A" w:rsidR="005E6DC5" w:rsidRPr="005E6DC5" w:rsidRDefault="005E6DC5" w:rsidP="005E6DC5"/>
    <w:p w14:paraId="2F4DB3E8" w14:textId="77777777" w:rsidR="005E6DC5" w:rsidRDefault="005E6DC5" w:rsidP="005E6DC5">
      <w:pPr>
        <w:pStyle w:val="Title"/>
        <w:jc w:val="both"/>
      </w:pPr>
    </w:p>
    <w:p w14:paraId="77512AF7" w14:textId="6289BFDA" w:rsidR="00110FF4" w:rsidRPr="00110FF4" w:rsidRDefault="00110FF4" w:rsidP="00CE29F1">
      <w:pPr>
        <w:pStyle w:val="Title"/>
      </w:pPr>
      <w:r w:rsidRPr="00110FF4">
        <w:t>What support is available if you are disabled, neurodiverse or otherwise need tertiary learning support</w:t>
      </w:r>
    </w:p>
    <w:p w14:paraId="7FEA4614" w14:textId="77777777" w:rsidR="00110FF4" w:rsidRPr="00FA71BA" w:rsidRDefault="00110FF4" w:rsidP="00FA71BA">
      <w:pPr>
        <w:pStyle w:val="Heading1"/>
      </w:pPr>
      <w:r w:rsidRPr="00110FF4">
        <w:t xml:space="preserve">What's </w:t>
      </w:r>
      <w:r w:rsidRPr="00CE29F1">
        <w:t>on</w:t>
      </w:r>
      <w:r w:rsidRPr="00110FF4">
        <w:t xml:space="preserve"> this page?</w:t>
      </w:r>
    </w:p>
    <w:p w14:paraId="543D7F69" w14:textId="11D71154" w:rsidR="00937831" w:rsidRPr="00937831" w:rsidRDefault="00874E2C" w:rsidP="002802D1">
      <w:pPr>
        <w:pStyle w:val="Bullet1"/>
        <w:rPr>
          <w:rFonts w:eastAsia="Times New Roman"/>
          <w:color w:val="auto"/>
          <w:spacing w:val="-10"/>
          <w:szCs w:val="27"/>
        </w:rPr>
      </w:pPr>
      <w:hyperlink r:id="rId11" w:anchor="cID_11322" w:tooltip="Plan the transition with your school " w:history="1">
        <w:r w:rsidR="002802D1" w:rsidRPr="002802D1">
          <w:rPr>
            <w:rFonts w:eastAsia="Times New Roman"/>
            <w:color w:val="auto"/>
            <w:spacing w:val="-6"/>
            <w:szCs w:val="27"/>
          </w:rPr>
          <w:t>Plan the transition with your school</w:t>
        </w:r>
      </w:hyperlink>
      <w:r w:rsidR="00037718">
        <w:rPr>
          <w:rFonts w:eastAsia="Times New Roman"/>
          <w:color w:val="auto"/>
          <w:spacing w:val="-6"/>
          <w:szCs w:val="27"/>
        </w:rPr>
        <w:t xml:space="preserve"> </w:t>
      </w:r>
      <w:r w:rsidR="00037718" w:rsidRPr="00037718">
        <w:rPr>
          <w:rFonts w:eastAsia="Times New Roman"/>
          <w:color w:val="auto"/>
          <w:spacing w:val="-6"/>
          <w:szCs w:val="27"/>
        </w:rPr>
        <w:t>(</w:t>
      </w:r>
      <w:hyperlink r:id="rId12" w:history="1">
        <w:r w:rsidR="00937831" w:rsidRPr="00EC2A3C">
          <w:rPr>
            <w:rStyle w:val="Hyperlink"/>
            <w:rFonts w:eastAsia="Times New Roman"/>
            <w:spacing w:val="-6"/>
            <w:szCs w:val="27"/>
          </w:rPr>
          <w:t>https://tinyurl.com/8tanjhvc</w:t>
        </w:r>
      </w:hyperlink>
      <w:r w:rsidR="00937831">
        <w:rPr>
          <w:rFonts w:eastAsia="Times New Roman"/>
          <w:color w:val="auto"/>
          <w:spacing w:val="-6"/>
          <w:szCs w:val="27"/>
        </w:rPr>
        <w:t>)</w:t>
      </w:r>
    </w:p>
    <w:p w14:paraId="15903916" w14:textId="77777777" w:rsidR="00EA42FC" w:rsidRPr="00EA42FC" w:rsidRDefault="00EA42FC" w:rsidP="00EA42FC">
      <w:pPr>
        <w:pStyle w:val="Bullet1"/>
        <w:numPr>
          <w:ilvl w:val="0"/>
          <w:numId w:val="0"/>
        </w:numPr>
        <w:rPr>
          <w:rFonts w:eastAsia="Times New Roman"/>
          <w:color w:val="auto"/>
          <w:spacing w:val="-10"/>
          <w:sz w:val="2"/>
          <w:szCs w:val="27"/>
        </w:rPr>
      </w:pPr>
    </w:p>
    <w:p w14:paraId="5F6D6053" w14:textId="2C56B734" w:rsidR="00937831" w:rsidRDefault="00874E2C" w:rsidP="00037718">
      <w:pPr>
        <w:pStyle w:val="Bullet1"/>
        <w:spacing w:after="0" w:line="240" w:lineRule="auto"/>
        <w:rPr>
          <w:rFonts w:eastAsia="Times New Roman"/>
          <w:color w:val="auto"/>
          <w:szCs w:val="27"/>
        </w:rPr>
      </w:pPr>
      <w:hyperlink r:id="rId13" w:anchor="cID_11325" w:tooltip="Choose an education provider " w:history="1">
        <w:r w:rsidR="002802D1" w:rsidRPr="00037718">
          <w:rPr>
            <w:rFonts w:eastAsia="Times New Roman"/>
            <w:color w:val="auto"/>
            <w:spacing w:val="-6"/>
            <w:szCs w:val="27"/>
          </w:rPr>
          <w:t>Choose an education provider</w:t>
        </w:r>
      </w:hyperlink>
      <w:r w:rsidR="00FA71BA">
        <w:rPr>
          <w:rFonts w:eastAsia="Times New Roman"/>
          <w:color w:val="auto"/>
          <w:spacing w:val="-6"/>
          <w:szCs w:val="27"/>
        </w:rPr>
        <w:t xml:space="preserve"> </w:t>
      </w:r>
      <w:r w:rsidR="00037718" w:rsidRPr="00037718">
        <w:rPr>
          <w:rFonts w:eastAsia="Times New Roman"/>
          <w:color w:val="auto"/>
          <w:szCs w:val="27"/>
        </w:rPr>
        <w:t>(</w:t>
      </w:r>
      <w:hyperlink r:id="rId14" w:history="1">
        <w:r w:rsidR="00817187" w:rsidRPr="00EC2A3C">
          <w:rPr>
            <w:rStyle w:val="Hyperlink"/>
            <w:rFonts w:eastAsia="Times New Roman"/>
            <w:szCs w:val="27"/>
          </w:rPr>
          <w:t>https://tinyurl.com/4wc2bbe8</w:t>
        </w:r>
      </w:hyperlink>
      <w:r w:rsidR="00817187">
        <w:rPr>
          <w:rFonts w:eastAsia="Times New Roman"/>
          <w:color w:val="auto"/>
          <w:szCs w:val="27"/>
        </w:rPr>
        <w:t>)</w:t>
      </w:r>
    </w:p>
    <w:p w14:paraId="774B5C9C" w14:textId="77777777" w:rsidR="00817187" w:rsidRPr="00817187" w:rsidRDefault="00817187" w:rsidP="00817187">
      <w:pPr>
        <w:pStyle w:val="ListParagraph"/>
        <w:rPr>
          <w:rFonts w:eastAsia="Times New Roman"/>
          <w:color w:val="auto"/>
          <w:sz w:val="10"/>
          <w:szCs w:val="27"/>
        </w:rPr>
      </w:pPr>
    </w:p>
    <w:p w14:paraId="02C6B506" w14:textId="60A4156E" w:rsidR="00817187" w:rsidRDefault="00874E2C" w:rsidP="00037718">
      <w:pPr>
        <w:pStyle w:val="Bullet1"/>
      </w:pPr>
      <w:hyperlink r:id="rId15" w:anchor="cID_11331" w:tooltip="Work-based learning" w:history="1">
        <w:r w:rsidR="002802D1" w:rsidRPr="00037718">
          <w:rPr>
            <w:rFonts w:eastAsia="Times New Roman"/>
            <w:spacing w:val="-6"/>
            <w:szCs w:val="27"/>
          </w:rPr>
          <w:t>Work-based learning</w:t>
        </w:r>
      </w:hyperlink>
      <w:r w:rsidR="00FA71BA">
        <w:rPr>
          <w:rFonts w:eastAsia="Times New Roman"/>
          <w:spacing w:val="-6"/>
          <w:szCs w:val="27"/>
        </w:rPr>
        <w:t xml:space="preserve"> </w:t>
      </w:r>
      <w:r w:rsidR="00037718">
        <w:t>(</w:t>
      </w:r>
      <w:hyperlink r:id="rId16" w:history="1">
        <w:r w:rsidR="00817187" w:rsidRPr="00EC2A3C">
          <w:rPr>
            <w:rStyle w:val="Hyperlink"/>
          </w:rPr>
          <w:t>https://tinyurl.com/mrxmz3m5</w:t>
        </w:r>
      </w:hyperlink>
    </w:p>
    <w:p w14:paraId="426CE348" w14:textId="6D73DFAC" w:rsidR="00CE29F1" w:rsidRPr="00CE29F1" w:rsidRDefault="00FA71BA" w:rsidP="00FA71BA">
      <w:pPr>
        <w:tabs>
          <w:tab w:val="left" w:pos="1600"/>
        </w:tabs>
        <w:rPr>
          <w:sz w:val="4"/>
        </w:rPr>
      </w:pPr>
      <w:r>
        <w:rPr>
          <w:sz w:val="4"/>
        </w:rPr>
        <w:tab/>
      </w:r>
    </w:p>
    <w:p w14:paraId="10E1A753" w14:textId="7F5030CB" w:rsidR="00110FF4" w:rsidRPr="00110FF4" w:rsidRDefault="00110FF4" w:rsidP="00CE29F1">
      <w:r w:rsidRPr="00110FF4">
        <w:t>If you’re a learner who is disabled, neurodiverse or needs extra learning support for any reason, there are plenty of options to help you succeed in your tertiary education goals.</w:t>
      </w:r>
    </w:p>
    <w:p w14:paraId="3BDCC7A9" w14:textId="77777777" w:rsidR="00110FF4" w:rsidRPr="00110FF4" w:rsidRDefault="00110FF4" w:rsidP="00CE29F1">
      <w:r w:rsidRPr="00110FF4">
        <w:t>A wide range of support is usually available for your study or training and you can use this right through your programme or course.</w:t>
      </w:r>
    </w:p>
    <w:p w14:paraId="144FCCEE" w14:textId="77777777" w:rsidR="00FA71BA" w:rsidRDefault="00FA71BA">
      <w:pPr>
        <w:spacing w:before="0" w:after="0" w:line="240" w:lineRule="auto"/>
        <w:rPr>
          <w:rFonts w:ascii="Arial Bold" w:hAnsi="Arial Bold"/>
          <w:b/>
          <w:sz w:val="44"/>
          <w:shd w:val="clear" w:color="auto" w:fill="FFFFFF"/>
        </w:rPr>
      </w:pPr>
      <w:r>
        <w:br w:type="page"/>
      </w:r>
    </w:p>
    <w:p w14:paraId="1FE47431" w14:textId="1158BCCD" w:rsidR="00110FF4" w:rsidRPr="00110FF4" w:rsidRDefault="00110FF4" w:rsidP="00CE29F1">
      <w:pPr>
        <w:pStyle w:val="Heading2"/>
      </w:pPr>
      <w:r w:rsidRPr="00110FF4">
        <w:lastRenderedPageBreak/>
        <w:t xml:space="preserve">Plan the transition </w:t>
      </w:r>
      <w:r w:rsidRPr="00CE29F1">
        <w:t>with</w:t>
      </w:r>
      <w:r w:rsidRPr="00110FF4">
        <w:t xml:space="preserve"> your school </w:t>
      </w:r>
    </w:p>
    <w:p w14:paraId="1A4A2E74" w14:textId="77777777" w:rsidR="00110FF4" w:rsidRPr="00110FF4" w:rsidRDefault="00110FF4" w:rsidP="00CE29F1">
      <w:r w:rsidRPr="00110FF4">
        <w:t>If you’re a school student with extra learning needs, by the time you turn 14 your school should be helping you make a plan for when you transition into adult life.</w:t>
      </w:r>
    </w:p>
    <w:p w14:paraId="45B69B8D" w14:textId="2E40D322" w:rsidR="00EA42FC" w:rsidRDefault="00EA42FC" w:rsidP="00EA42FC">
      <w:pPr>
        <w:pStyle w:val="Bullet1"/>
        <w:rPr>
          <w:rFonts w:eastAsia="Times New Roman"/>
          <w:color w:val="auto"/>
          <w:spacing w:val="-10"/>
          <w:szCs w:val="27"/>
        </w:rPr>
      </w:pPr>
      <w:hyperlink r:id="rId17" w:tgtFrame="_blank" w:history="1">
        <w:r w:rsidRPr="00EA42FC">
          <w:rPr>
            <w:rFonts w:eastAsia="Times New Roman"/>
            <w:color w:val="auto"/>
            <w:spacing w:val="-10"/>
            <w:szCs w:val="27"/>
          </w:rPr>
          <w:t>Ministry of Education website - National Transition Guidelines</w:t>
        </w:r>
      </w:hyperlink>
      <w:r>
        <w:rPr>
          <w:rFonts w:eastAsia="Times New Roman"/>
          <w:color w:val="auto"/>
          <w:spacing w:val="-10"/>
          <w:szCs w:val="27"/>
        </w:rPr>
        <w:t xml:space="preserve"> (</w:t>
      </w:r>
      <w:hyperlink r:id="rId18" w:history="1">
        <w:r w:rsidR="00937831" w:rsidRPr="00EC2A3C">
          <w:rPr>
            <w:rStyle w:val="Hyperlink"/>
            <w:rFonts w:eastAsia="Times New Roman"/>
            <w:spacing w:val="-10"/>
            <w:szCs w:val="27"/>
          </w:rPr>
          <w:t>https://tinyurl.com/yvjmbj9b</w:t>
        </w:r>
      </w:hyperlink>
      <w:r>
        <w:rPr>
          <w:rFonts w:eastAsia="Times New Roman"/>
          <w:color w:val="auto"/>
          <w:spacing w:val="-10"/>
          <w:szCs w:val="27"/>
        </w:rPr>
        <w:t>)</w:t>
      </w:r>
    </w:p>
    <w:p w14:paraId="1295887E" w14:textId="4F2A37AF" w:rsidR="00076DB8" w:rsidRPr="00FA71BA" w:rsidRDefault="00874E2C" w:rsidP="00076DB8">
      <w:pPr>
        <w:pStyle w:val="Bullet1"/>
        <w:numPr>
          <w:ilvl w:val="0"/>
          <w:numId w:val="0"/>
        </w:numPr>
        <w:ind w:left="357"/>
        <w:rPr>
          <w:rFonts w:eastAsia="Times New Roman"/>
          <w:color w:val="auto"/>
          <w:spacing w:val="-10"/>
          <w:szCs w:val="27"/>
        </w:rPr>
      </w:pPr>
      <w:hyperlink r:id="rId19" w:tgtFrame="_blank" w:history="1">
        <w:r w:rsidR="00EA42FC" w:rsidRPr="00FA71BA">
          <w:rPr>
            <w:rFonts w:eastAsia="Times New Roman"/>
            <w:color w:val="auto"/>
            <w:spacing w:val="-10"/>
            <w:szCs w:val="27"/>
          </w:rPr>
          <w:t>CCS Disability Action website - Transition services</w:t>
        </w:r>
      </w:hyperlink>
      <w:r w:rsidR="00FA71BA" w:rsidRPr="00FA71BA">
        <w:rPr>
          <w:rFonts w:eastAsia="Times New Roman"/>
          <w:color w:val="auto"/>
          <w:spacing w:val="-10"/>
          <w:szCs w:val="27"/>
        </w:rPr>
        <w:br/>
      </w:r>
      <w:r w:rsidR="00076DB8" w:rsidRPr="00FA71BA">
        <w:rPr>
          <w:rFonts w:eastAsia="Times New Roman"/>
          <w:color w:val="auto"/>
          <w:spacing w:val="-10"/>
          <w:szCs w:val="27"/>
        </w:rPr>
        <w:t>(</w:t>
      </w:r>
      <w:hyperlink r:id="rId20" w:history="1">
        <w:r w:rsidR="00937831" w:rsidRPr="00FA71BA">
          <w:rPr>
            <w:rStyle w:val="Hyperlink"/>
            <w:rFonts w:eastAsia="Times New Roman"/>
            <w:spacing w:val="-10"/>
            <w:szCs w:val="27"/>
          </w:rPr>
          <w:t>https://tinyurl.com/4dzs627c</w:t>
        </w:r>
      </w:hyperlink>
      <w:r w:rsidR="00076DB8" w:rsidRPr="00FA71BA">
        <w:rPr>
          <w:rFonts w:eastAsia="Times New Roman"/>
          <w:color w:val="auto"/>
          <w:spacing w:val="-10"/>
          <w:szCs w:val="27"/>
        </w:rPr>
        <w:t>)</w:t>
      </w:r>
    </w:p>
    <w:p w14:paraId="75CD2DC1" w14:textId="3D58989F" w:rsidR="00110FF4" w:rsidRPr="00110FF4" w:rsidRDefault="00076DB8" w:rsidP="00CE29F1">
      <w:pPr>
        <w:pStyle w:val="Heading2"/>
      </w:pPr>
      <w:r>
        <w:t>C</w:t>
      </w:r>
      <w:r w:rsidR="00110FF4" w:rsidRPr="00110FF4">
        <w:t>hoose an education provider</w:t>
      </w:r>
    </w:p>
    <w:p w14:paraId="5B61379A" w14:textId="77777777" w:rsidR="00110FF4" w:rsidRPr="00110FF4" w:rsidRDefault="00110FF4" w:rsidP="00CE29F1">
      <w:r w:rsidRPr="00110FF4">
        <w:t xml:space="preserve">If you want to do </w:t>
      </w:r>
      <w:r w:rsidRPr="00CE29F1">
        <w:t>tertiary</w:t>
      </w:r>
      <w:r w:rsidRPr="00110FF4">
        <w:t xml:space="preserve"> study or training, choose an education provider that understands and supports your learning needs.</w:t>
      </w:r>
    </w:p>
    <w:p w14:paraId="3B9EFDC4" w14:textId="77777777" w:rsidR="00110FF4" w:rsidRPr="00110FF4" w:rsidRDefault="00110FF4" w:rsidP="00CE29F1">
      <w:pPr>
        <w:spacing w:after="100"/>
      </w:pPr>
      <w:r w:rsidRPr="00110FF4">
        <w:t>Most providers employ staff to support students who have:</w:t>
      </w:r>
    </w:p>
    <w:p w14:paraId="5D7A147B" w14:textId="20092948" w:rsidR="00110FF4" w:rsidRPr="00110FF4" w:rsidRDefault="00110FF4" w:rsidP="004007C8">
      <w:pPr>
        <w:pStyle w:val="Bullet1"/>
        <w:spacing w:after="80"/>
      </w:pPr>
      <w:r w:rsidRPr="00110FF4">
        <w:t>sensory or physical impairments</w:t>
      </w:r>
      <w:r w:rsidR="004E51CD">
        <w:t>;</w:t>
      </w:r>
    </w:p>
    <w:p w14:paraId="2F708914" w14:textId="1A817059" w:rsidR="00110FF4" w:rsidRPr="00110FF4" w:rsidRDefault="00110FF4" w:rsidP="004007C8">
      <w:pPr>
        <w:pStyle w:val="Bullet1"/>
        <w:spacing w:after="80"/>
      </w:pPr>
      <w:r w:rsidRPr="00110FF4">
        <w:t>barriers to learning and participating in their studies</w:t>
      </w:r>
      <w:r w:rsidR="004E51CD">
        <w:t>;</w:t>
      </w:r>
    </w:p>
    <w:p w14:paraId="0B47884E" w14:textId="72BFBADB" w:rsidR="00110FF4" w:rsidRPr="00110FF4" w:rsidRDefault="00110FF4" w:rsidP="004007C8">
      <w:pPr>
        <w:pStyle w:val="Bullet1"/>
        <w:spacing w:after="80"/>
      </w:pPr>
      <w:r w:rsidRPr="00110FF4">
        <w:t>mental health conditions</w:t>
      </w:r>
      <w:r w:rsidR="004E51CD">
        <w:t>;</w:t>
      </w:r>
    </w:p>
    <w:p w14:paraId="5244C91D" w14:textId="40704A10" w:rsidR="00110FF4" w:rsidRPr="00110FF4" w:rsidRDefault="00110FF4" w:rsidP="004007C8">
      <w:pPr>
        <w:pStyle w:val="Bullet1"/>
        <w:spacing w:after="80"/>
      </w:pPr>
      <w:r w:rsidRPr="00110FF4">
        <w:t>medical conditions</w:t>
      </w:r>
      <w:r w:rsidR="004E51CD">
        <w:t>;</w:t>
      </w:r>
    </w:p>
    <w:p w14:paraId="33E440E4" w14:textId="77777777" w:rsidR="00110FF4" w:rsidRPr="00110FF4" w:rsidRDefault="00110FF4" w:rsidP="004007C8">
      <w:pPr>
        <w:pStyle w:val="Bullet1"/>
        <w:spacing w:after="80"/>
      </w:pPr>
      <w:r w:rsidRPr="00110FF4">
        <w:t>temporary injuries or impairments.</w:t>
      </w:r>
    </w:p>
    <w:p w14:paraId="569A3F1F" w14:textId="77777777" w:rsidR="00110FF4" w:rsidRPr="00110FF4" w:rsidRDefault="00110FF4" w:rsidP="004007C8">
      <w:pPr>
        <w:pStyle w:val="Bullet1"/>
        <w:spacing w:after="80"/>
      </w:pPr>
      <w:r w:rsidRPr="00110FF4">
        <w:t>These support services might include:</w:t>
      </w:r>
    </w:p>
    <w:p w14:paraId="76746F5C" w14:textId="2C6419A5" w:rsidR="00110FF4" w:rsidRPr="00110FF4" w:rsidRDefault="00110FF4" w:rsidP="004007C8">
      <w:pPr>
        <w:pStyle w:val="Bullet1"/>
        <w:spacing w:after="80"/>
      </w:pPr>
      <w:r w:rsidRPr="00110FF4">
        <w:t>advice and strategies for your learning</w:t>
      </w:r>
      <w:r w:rsidR="0035432F">
        <w:t>;</w:t>
      </w:r>
    </w:p>
    <w:p w14:paraId="6BE11A39" w14:textId="1738A616" w:rsidR="00110FF4" w:rsidRPr="00110FF4" w:rsidRDefault="00110FF4" w:rsidP="004007C8">
      <w:pPr>
        <w:pStyle w:val="Bullet1"/>
        <w:spacing w:after="80"/>
      </w:pPr>
      <w:r w:rsidRPr="00110FF4">
        <w:t>low-cost or free accessible software</w:t>
      </w:r>
      <w:r w:rsidR="0035432F">
        <w:t>;</w:t>
      </w:r>
    </w:p>
    <w:p w14:paraId="35B7FC03" w14:textId="734856FB" w:rsidR="00110FF4" w:rsidRPr="00110FF4" w:rsidRDefault="00110FF4" w:rsidP="004007C8">
      <w:pPr>
        <w:pStyle w:val="Bullet1"/>
        <w:spacing w:after="80"/>
      </w:pPr>
      <w:r w:rsidRPr="00110FF4">
        <w:t>spaces for study and meetings</w:t>
      </w:r>
      <w:r w:rsidR="0035432F">
        <w:t>;</w:t>
      </w:r>
    </w:p>
    <w:p w14:paraId="6E4BC9F1" w14:textId="393DD5D8" w:rsidR="00110FF4" w:rsidRPr="00110FF4" w:rsidRDefault="00110FF4" w:rsidP="004007C8">
      <w:pPr>
        <w:pStyle w:val="Bullet1"/>
        <w:spacing w:after="80"/>
      </w:pPr>
      <w:r w:rsidRPr="00110FF4">
        <w:t>help with accessing the campus and parking</w:t>
      </w:r>
      <w:r w:rsidR="0035432F">
        <w:t>;</w:t>
      </w:r>
    </w:p>
    <w:p w14:paraId="6C8F0DFF" w14:textId="14418049" w:rsidR="00110FF4" w:rsidRPr="00110FF4" w:rsidRDefault="00110FF4" w:rsidP="004007C8">
      <w:pPr>
        <w:pStyle w:val="Bullet1"/>
        <w:spacing w:after="80"/>
      </w:pPr>
      <w:r w:rsidRPr="00110FF4">
        <w:t>sign language interpreters</w:t>
      </w:r>
      <w:r w:rsidR="0035432F">
        <w:t>;</w:t>
      </w:r>
    </w:p>
    <w:p w14:paraId="4718DBC2" w14:textId="2FE32891" w:rsidR="00110FF4" w:rsidRPr="00110FF4" w:rsidRDefault="00110FF4" w:rsidP="004007C8">
      <w:pPr>
        <w:pStyle w:val="Bullet1"/>
        <w:spacing w:after="80"/>
      </w:pPr>
      <w:r w:rsidRPr="00110FF4">
        <w:t>note-taking assistants</w:t>
      </w:r>
      <w:r w:rsidR="0035432F">
        <w:t>;</w:t>
      </w:r>
    </w:p>
    <w:p w14:paraId="1FB37F84" w14:textId="3898176C" w:rsidR="00110FF4" w:rsidRPr="00110FF4" w:rsidRDefault="00110FF4" w:rsidP="004007C8">
      <w:pPr>
        <w:pStyle w:val="Bullet1"/>
        <w:spacing w:after="80"/>
      </w:pPr>
      <w:r w:rsidRPr="00110FF4">
        <w:lastRenderedPageBreak/>
        <w:t>printed material reformatting</w:t>
      </w:r>
      <w:r w:rsidR="0035432F">
        <w:t>;</w:t>
      </w:r>
    </w:p>
    <w:p w14:paraId="442F9CDB" w14:textId="3DC74E6B" w:rsidR="00110FF4" w:rsidRPr="00110FF4" w:rsidRDefault="00110FF4" w:rsidP="004007C8">
      <w:pPr>
        <w:pStyle w:val="Bullet1"/>
        <w:spacing w:after="80"/>
      </w:pPr>
      <w:r w:rsidRPr="00110FF4">
        <w:t>tutorials</w:t>
      </w:r>
      <w:r w:rsidR="0035432F">
        <w:t>;</w:t>
      </w:r>
    </w:p>
    <w:p w14:paraId="71A15659" w14:textId="221843F4" w:rsidR="00110FF4" w:rsidRPr="00110FF4" w:rsidRDefault="00110FF4" w:rsidP="004007C8">
      <w:pPr>
        <w:pStyle w:val="Bullet1"/>
        <w:spacing w:after="80"/>
      </w:pPr>
      <w:r w:rsidRPr="00110FF4">
        <w:t>loan of equipment for learning and presentations</w:t>
      </w:r>
      <w:r w:rsidR="0035432F">
        <w:t>;</w:t>
      </w:r>
    </w:p>
    <w:p w14:paraId="557A7789" w14:textId="17F39C65" w:rsidR="00110FF4" w:rsidRPr="00110FF4" w:rsidRDefault="00110FF4" w:rsidP="004007C8">
      <w:pPr>
        <w:pStyle w:val="Bullet1"/>
        <w:spacing w:after="80"/>
      </w:pPr>
      <w:r w:rsidRPr="00110FF4">
        <w:t>library, laboratory and field work assistants</w:t>
      </w:r>
      <w:r w:rsidR="0035432F">
        <w:t>;</w:t>
      </w:r>
    </w:p>
    <w:p w14:paraId="5648AF7D" w14:textId="77777777" w:rsidR="00110FF4" w:rsidRPr="00110FF4" w:rsidRDefault="00110FF4" w:rsidP="00CE29F1">
      <w:pPr>
        <w:pStyle w:val="Bullet1"/>
      </w:pPr>
      <w:r w:rsidRPr="00110FF4">
        <w:t>alternative examination and term test arrangements.</w:t>
      </w:r>
    </w:p>
    <w:p w14:paraId="69CC5BAC" w14:textId="77777777" w:rsidR="00206316" w:rsidRPr="00206316" w:rsidRDefault="00206316" w:rsidP="00CE29F1">
      <w:pPr>
        <w:rPr>
          <w:sz w:val="4"/>
        </w:rPr>
      </w:pPr>
    </w:p>
    <w:p w14:paraId="3D813DC1" w14:textId="21703C77" w:rsidR="00110FF4" w:rsidRPr="00110FF4" w:rsidRDefault="00110FF4" w:rsidP="00CE29F1">
      <w:r w:rsidRPr="00110FF4">
        <w:t>Once you enrol, contact the student support team about what you need so they can arrange your support from the day you start.</w:t>
      </w:r>
    </w:p>
    <w:p w14:paraId="63A51DBE" w14:textId="2F28B7E2" w:rsidR="00110FF4" w:rsidRPr="00110FF4" w:rsidRDefault="00076DB8" w:rsidP="00076DB8">
      <w:pPr>
        <w:ind w:left="720"/>
      </w:pPr>
      <w:r>
        <w:t>“</w:t>
      </w:r>
      <w:r w:rsidR="00110FF4" w:rsidRPr="00110FF4">
        <w:t>I put my heart and soul into my assignments and received good marks. I now know I have good ideas and my voice and opinions are worth something</w:t>
      </w:r>
      <w:r>
        <w:t>.”</w:t>
      </w:r>
    </w:p>
    <w:p w14:paraId="5072EF0B" w14:textId="77777777" w:rsidR="00110FF4" w:rsidRPr="00110FF4" w:rsidRDefault="00110FF4" w:rsidP="00CE29F1">
      <w:pPr>
        <w:pStyle w:val="Heading2"/>
      </w:pPr>
      <w:r w:rsidRPr="00110FF4">
        <w:t>Work-based learning</w:t>
      </w:r>
    </w:p>
    <w:p w14:paraId="64495DD9" w14:textId="77777777" w:rsidR="00110FF4" w:rsidRPr="00110FF4" w:rsidRDefault="00110FF4" w:rsidP="00CE29F1">
      <w:r w:rsidRPr="00110FF4">
        <w:t>Your learning support needs or impairment shouldn’t be a barrier to an apprenticeship, traineeship or other opportunity to learn on the job.</w:t>
      </w:r>
    </w:p>
    <w:p w14:paraId="6DA23A67" w14:textId="77777777" w:rsidR="00110FF4" w:rsidRPr="00110FF4" w:rsidRDefault="00110FF4" w:rsidP="00CE29F1">
      <w:r w:rsidRPr="00110FF4">
        <w:t>Many disabled and neurodiverse people work in the trades and throughout different industries. Aotearoa has deaf people working as builders and truck drivers, dyslexic chefs and hairdressers, and farmers using motorised, all-terrain wheel bikes.</w:t>
      </w:r>
    </w:p>
    <w:p w14:paraId="03A762D4" w14:textId="77777777" w:rsidR="00110FF4" w:rsidRPr="00110FF4" w:rsidRDefault="00110FF4" w:rsidP="00CE29F1">
      <w:r w:rsidRPr="00110FF4">
        <w:t>If you’re concerned about possible barriers to your apprenticeship or industry training, discuss them with your training provider and employer. The more they know about you, the more they can support you.</w:t>
      </w:r>
    </w:p>
    <w:p w14:paraId="47871796" w14:textId="18DA1FFC" w:rsidR="00110FF4" w:rsidRDefault="00874E2C" w:rsidP="00CE29F1">
      <w:pPr>
        <w:pStyle w:val="Bullet1"/>
      </w:pPr>
      <w:hyperlink r:id="rId21" w:history="1">
        <w:r w:rsidR="00110FF4" w:rsidRPr="00C42A93">
          <w:t>Funding your study and training</w:t>
        </w:r>
      </w:hyperlink>
      <w:r w:rsidR="00FA71BA">
        <w:br/>
      </w:r>
      <w:r w:rsidR="00076DB8">
        <w:t>(</w:t>
      </w:r>
      <w:hyperlink r:id="rId22" w:history="1">
        <w:r w:rsidR="00FA71BA" w:rsidRPr="00EC2A3C">
          <w:rPr>
            <w:rStyle w:val="Hyperlink"/>
          </w:rPr>
          <w:t>https://tinyurl.com/4u3w683v</w:t>
        </w:r>
      </w:hyperlink>
      <w:r w:rsidR="00076DB8">
        <w:t>)</w:t>
      </w:r>
      <w:r w:rsidR="00FA71BA">
        <w:t>.</w:t>
      </w:r>
    </w:p>
    <w:p w14:paraId="47069FB8" w14:textId="6D377B4E" w:rsidR="00FA71BA" w:rsidRDefault="00874E2C" w:rsidP="00FA71BA">
      <w:pPr>
        <w:pStyle w:val="Bullet1"/>
      </w:pPr>
      <w:hyperlink r:id="rId23" w:tgtFrame="_blank" w:history="1">
        <w:r w:rsidR="00110FF4" w:rsidRPr="00C42A93">
          <w:t>Disability support services School Leavers Toolkit - Ministry of Education website</w:t>
        </w:r>
      </w:hyperlink>
      <w:r w:rsidR="00FA71BA">
        <w:t xml:space="preserve"> </w:t>
      </w:r>
      <w:r w:rsidR="00FA71BA">
        <w:rPr>
          <w:rFonts w:eastAsia="Times New Roman"/>
          <w:spacing w:val="-10"/>
          <w:szCs w:val="27"/>
        </w:rPr>
        <w:t>(</w:t>
      </w:r>
      <w:hyperlink r:id="rId24" w:history="1">
        <w:r w:rsidR="00FA71BA" w:rsidRPr="00EC2A3C">
          <w:rPr>
            <w:rStyle w:val="Hyperlink"/>
            <w:rFonts w:eastAsia="Times New Roman"/>
            <w:spacing w:val="-10"/>
            <w:szCs w:val="27"/>
          </w:rPr>
          <w:t>https://tinyurl.com/ps32k44r</w:t>
        </w:r>
      </w:hyperlink>
      <w:r w:rsidR="00FA71BA">
        <w:rPr>
          <w:rFonts w:eastAsia="Times New Roman"/>
          <w:spacing w:val="-10"/>
          <w:szCs w:val="27"/>
        </w:rPr>
        <w:t>)</w:t>
      </w:r>
      <w:r w:rsidR="0035432F">
        <w:t>.</w:t>
      </w:r>
    </w:p>
    <w:p w14:paraId="7886D38B" w14:textId="1915ECED" w:rsidR="00FA71BA" w:rsidRPr="00FA71BA" w:rsidRDefault="00874E2C" w:rsidP="00FA71BA">
      <w:pPr>
        <w:pStyle w:val="Bullet1"/>
      </w:pPr>
      <w:hyperlink r:id="rId25" w:history="1">
        <w:r w:rsidR="00110FF4" w:rsidRPr="00C42A93">
          <w:t>Study and training options</w:t>
        </w:r>
      </w:hyperlink>
      <w:r w:rsidR="00FA71BA">
        <w:t xml:space="preserve"> </w:t>
      </w:r>
      <w:r w:rsidR="00FA71BA" w:rsidRPr="00FA71BA">
        <w:rPr>
          <w:rFonts w:eastAsia="Times New Roman"/>
          <w:spacing w:val="-10"/>
          <w:szCs w:val="27"/>
        </w:rPr>
        <w:t>(</w:t>
      </w:r>
      <w:hyperlink r:id="rId26" w:history="1">
        <w:r w:rsidR="00FA71BA" w:rsidRPr="00EC2A3C">
          <w:rPr>
            <w:rStyle w:val="Hyperlink"/>
            <w:rFonts w:eastAsia="Times New Roman"/>
            <w:spacing w:val="-10"/>
            <w:szCs w:val="27"/>
          </w:rPr>
          <w:t>https://tinyurl.com/2z7bnjz9</w:t>
        </w:r>
      </w:hyperlink>
      <w:r w:rsidR="00FA71BA" w:rsidRPr="00FA71BA">
        <w:rPr>
          <w:rFonts w:eastAsia="Times New Roman"/>
          <w:spacing w:val="-10"/>
          <w:szCs w:val="27"/>
        </w:rPr>
        <w:t>)</w:t>
      </w:r>
    </w:p>
    <w:p w14:paraId="792F0BD9" w14:textId="1CE68D2E" w:rsidR="00FA71BA" w:rsidRDefault="00FA71BA" w:rsidP="00FA71BA">
      <w:pPr>
        <w:pStyle w:val="Bullet1"/>
        <w:numPr>
          <w:ilvl w:val="0"/>
          <w:numId w:val="0"/>
        </w:numPr>
        <w:ind w:left="357" w:hanging="357"/>
      </w:pPr>
    </w:p>
    <w:p w14:paraId="454C8FA6" w14:textId="2F9E1BC7" w:rsidR="00FA71BA" w:rsidRPr="00FA71BA" w:rsidRDefault="00FA71BA" w:rsidP="00FA71BA">
      <w:pPr>
        <w:pStyle w:val="Bullet1"/>
        <w:numPr>
          <w:ilvl w:val="0"/>
          <w:numId w:val="0"/>
        </w:numPr>
        <w:rPr>
          <w:b/>
          <w:sz w:val="40"/>
        </w:rPr>
      </w:pPr>
      <w:r w:rsidRPr="00FA71BA">
        <w:rPr>
          <w:b/>
          <w:sz w:val="40"/>
        </w:rPr>
        <w:t>End of: What support is available if you are disabled, neurodiverse or otherwise need tertiary learning support</w:t>
      </w:r>
    </w:p>
    <w:sectPr w:rsidR="00FA71BA" w:rsidRPr="00FA71BA" w:rsidSect="00C42A93">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1F42"/>
    <w:multiLevelType w:val="multilevel"/>
    <w:tmpl w:val="AF002DBC"/>
    <w:lvl w:ilvl="0">
      <w:start w:val="1"/>
      <w:numFmt w:val="decimal"/>
      <w:pStyle w:val="List"/>
      <w:lvlText w:val="%1."/>
      <w:lvlJc w:val="left"/>
      <w:pPr>
        <w:tabs>
          <w:tab w:val="num" w:pos="720"/>
        </w:tabs>
        <w:ind w:left="720" w:hanging="720"/>
      </w:pPr>
    </w:lvl>
    <w:lvl w:ilvl="1">
      <w:start w:val="1"/>
      <w:numFmt w:val="decimal"/>
      <w:pStyle w:val="Lis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BA12FC"/>
    <w:multiLevelType w:val="hybridMultilevel"/>
    <w:tmpl w:val="27E61770"/>
    <w:lvl w:ilvl="0" w:tplc="8F788428">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4179B"/>
    <w:multiLevelType w:val="hybridMultilevel"/>
    <w:tmpl w:val="9E50EA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CB3C21"/>
    <w:multiLevelType w:val="hybridMultilevel"/>
    <w:tmpl w:val="0660E67E"/>
    <w:lvl w:ilvl="0" w:tplc="1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1080" w:hanging="360"/>
      </w:pPr>
    </w:lvl>
    <w:lvl w:ilvl="2" w:tplc="14090001">
      <w:start w:val="1"/>
      <w:numFmt w:val="bullet"/>
      <w:lvlText w:val=""/>
      <w:lvlJc w:val="left"/>
      <w:pPr>
        <w:ind w:left="1800" w:hanging="18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660061B"/>
    <w:multiLevelType w:val="hybridMultilevel"/>
    <w:tmpl w:val="C7AC93E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B43E4E"/>
    <w:multiLevelType w:val="hybridMultilevel"/>
    <w:tmpl w:val="12A0CA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B3257"/>
    <w:multiLevelType w:val="hybridMultilevel"/>
    <w:tmpl w:val="3F8EC038"/>
    <w:lvl w:ilvl="0" w:tplc="D896B306">
      <w:start w:val="1"/>
      <w:numFmt w:val="bullet"/>
      <w:pStyle w:val="Tick"/>
      <w:lvlText w:val=""/>
      <w:lvlJc w:val="left"/>
      <w:pPr>
        <w:ind w:left="1077" w:hanging="360"/>
      </w:pPr>
      <w:rPr>
        <w:rFonts w:ascii="Wingdings" w:hAnsi="Wingdings"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7" w15:restartNumberingAfterBreak="0">
    <w:nsid w:val="39813F60"/>
    <w:multiLevelType w:val="multilevel"/>
    <w:tmpl w:val="1B447F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15D26"/>
    <w:multiLevelType w:val="multilevel"/>
    <w:tmpl w:val="8D7093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FD2AAB"/>
    <w:multiLevelType w:val="multilevel"/>
    <w:tmpl w:val="2904C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54BCF"/>
    <w:multiLevelType w:val="hybridMultilevel"/>
    <w:tmpl w:val="FEC803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4120BC"/>
    <w:multiLevelType w:val="multilevel"/>
    <w:tmpl w:val="24BCAF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6F059F"/>
    <w:multiLevelType w:val="multilevel"/>
    <w:tmpl w:val="C0C032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890DC8"/>
    <w:multiLevelType w:val="hybridMultilevel"/>
    <w:tmpl w:val="CDE0955C"/>
    <w:lvl w:ilvl="0" w:tplc="0409000D">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4" w15:restartNumberingAfterBreak="0">
    <w:nsid w:val="69ED76BD"/>
    <w:multiLevelType w:val="hybridMultilevel"/>
    <w:tmpl w:val="E5E4E6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7DE602C"/>
    <w:multiLevelType w:val="multilevel"/>
    <w:tmpl w:val="94EC9E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080B50"/>
    <w:multiLevelType w:val="multilevel"/>
    <w:tmpl w:val="488EC8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EF3AD6"/>
    <w:multiLevelType w:val="hybridMultilevel"/>
    <w:tmpl w:val="A232D3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707883">
    <w:abstractNumId w:val="0"/>
  </w:num>
  <w:num w:numId="2" w16cid:durableId="1126729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7493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5532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0953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0645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1724082">
    <w:abstractNumId w:val="5"/>
  </w:num>
  <w:num w:numId="8" w16cid:durableId="127087867">
    <w:abstractNumId w:val="9"/>
  </w:num>
  <w:num w:numId="9" w16cid:durableId="1304578904">
    <w:abstractNumId w:val="8"/>
  </w:num>
  <w:num w:numId="10" w16cid:durableId="1296787708">
    <w:abstractNumId w:val="17"/>
  </w:num>
  <w:num w:numId="11" w16cid:durableId="1227373975">
    <w:abstractNumId w:val="10"/>
  </w:num>
  <w:num w:numId="12" w16cid:durableId="282344591">
    <w:abstractNumId w:val="1"/>
  </w:num>
  <w:num w:numId="13" w16cid:durableId="750198256">
    <w:abstractNumId w:val="3"/>
  </w:num>
  <w:num w:numId="14" w16cid:durableId="524447523">
    <w:abstractNumId w:val="14"/>
  </w:num>
  <w:num w:numId="15" w16cid:durableId="1690641231">
    <w:abstractNumId w:val="2"/>
  </w:num>
  <w:num w:numId="16" w16cid:durableId="81028863">
    <w:abstractNumId w:val="4"/>
  </w:num>
  <w:num w:numId="17" w16cid:durableId="234631363">
    <w:abstractNumId w:val="13"/>
  </w:num>
  <w:num w:numId="18" w16cid:durableId="946623781">
    <w:abstractNumId w:val="6"/>
  </w:num>
  <w:num w:numId="19" w16cid:durableId="45185193">
    <w:abstractNumId w:val="15"/>
  </w:num>
  <w:num w:numId="20" w16cid:durableId="468786427">
    <w:abstractNumId w:val="16"/>
  </w:num>
  <w:num w:numId="21" w16cid:durableId="434328595">
    <w:abstractNumId w:val="11"/>
  </w:num>
  <w:num w:numId="22" w16cid:durableId="1594438909">
    <w:abstractNumId w:val="7"/>
  </w:num>
  <w:num w:numId="23" w16cid:durableId="10784772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C85"/>
    <w:rsid w:val="00037572"/>
    <w:rsid w:val="00037718"/>
    <w:rsid w:val="00076DB8"/>
    <w:rsid w:val="000A4A8C"/>
    <w:rsid w:val="00110989"/>
    <w:rsid w:val="00110FF4"/>
    <w:rsid w:val="00131849"/>
    <w:rsid w:val="001E076F"/>
    <w:rsid w:val="00206316"/>
    <w:rsid w:val="00260528"/>
    <w:rsid w:val="002802D1"/>
    <w:rsid w:val="002863EE"/>
    <w:rsid w:val="00337686"/>
    <w:rsid w:val="0035432F"/>
    <w:rsid w:val="003D1B65"/>
    <w:rsid w:val="003E6294"/>
    <w:rsid w:val="004007C8"/>
    <w:rsid w:val="00475F14"/>
    <w:rsid w:val="004A6F9E"/>
    <w:rsid w:val="004C209B"/>
    <w:rsid w:val="004E51CD"/>
    <w:rsid w:val="005279A7"/>
    <w:rsid w:val="00547340"/>
    <w:rsid w:val="00566CDE"/>
    <w:rsid w:val="005E6DC5"/>
    <w:rsid w:val="005E79E8"/>
    <w:rsid w:val="00691528"/>
    <w:rsid w:val="00764D23"/>
    <w:rsid w:val="00805B53"/>
    <w:rsid w:val="00817187"/>
    <w:rsid w:val="00861237"/>
    <w:rsid w:val="00874E2C"/>
    <w:rsid w:val="00926636"/>
    <w:rsid w:val="00937831"/>
    <w:rsid w:val="009478C3"/>
    <w:rsid w:val="00957C2A"/>
    <w:rsid w:val="009E3D8C"/>
    <w:rsid w:val="00B00D00"/>
    <w:rsid w:val="00B21732"/>
    <w:rsid w:val="00B54401"/>
    <w:rsid w:val="00BA320E"/>
    <w:rsid w:val="00BB0C93"/>
    <w:rsid w:val="00C168D2"/>
    <w:rsid w:val="00C42A93"/>
    <w:rsid w:val="00C44C18"/>
    <w:rsid w:val="00C61788"/>
    <w:rsid w:val="00C84101"/>
    <w:rsid w:val="00C860F6"/>
    <w:rsid w:val="00CE29F1"/>
    <w:rsid w:val="00D752DE"/>
    <w:rsid w:val="00D75A34"/>
    <w:rsid w:val="00DD69D4"/>
    <w:rsid w:val="00E06C85"/>
    <w:rsid w:val="00E94317"/>
    <w:rsid w:val="00EA42FC"/>
    <w:rsid w:val="00EB204D"/>
    <w:rsid w:val="00EF20CD"/>
    <w:rsid w:val="00F04C5B"/>
    <w:rsid w:val="00F60257"/>
    <w:rsid w:val="00F76E3E"/>
    <w:rsid w:val="00FA71BA"/>
    <w:rsid w:val="00FB5C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E813"/>
  <w15:docId w15:val="{5EC89746-E4E0-5945-B803-7BF15C9F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9F1"/>
    <w:pPr>
      <w:spacing w:before="40" w:after="280" w:line="276" w:lineRule="auto"/>
    </w:pPr>
    <w:rPr>
      <w:rFonts w:ascii="Arial" w:eastAsiaTheme="minorHAnsi" w:hAnsi="Arial" w:cstheme="minorHAnsi"/>
      <w:color w:val="000000" w:themeColor="text1"/>
      <w:sz w:val="36"/>
      <w:lang w:eastAsia="en-NZ"/>
    </w:rPr>
  </w:style>
  <w:style w:type="paragraph" w:styleId="Heading1">
    <w:name w:val="heading 1"/>
    <w:basedOn w:val="Normal"/>
    <w:next w:val="Normal"/>
    <w:link w:val="Heading1Char"/>
    <w:uiPriority w:val="9"/>
    <w:qFormat/>
    <w:rsid w:val="00FA71BA"/>
    <w:pPr>
      <w:spacing w:before="320" w:after="200"/>
      <w:outlineLvl w:val="0"/>
    </w:pPr>
    <w:rPr>
      <w:rFonts w:eastAsia="Times New Roman" w:cs="Arial"/>
      <w:b/>
      <w:color w:val="auto"/>
      <w:spacing w:val="-16"/>
      <w:sz w:val="52"/>
      <w:szCs w:val="36"/>
    </w:rPr>
  </w:style>
  <w:style w:type="paragraph" w:styleId="Heading2">
    <w:name w:val="heading 2"/>
    <w:basedOn w:val="Normal"/>
    <w:next w:val="Normal"/>
    <w:link w:val="Heading2Char"/>
    <w:uiPriority w:val="9"/>
    <w:unhideWhenUsed/>
    <w:qFormat/>
    <w:rsid w:val="00CE29F1"/>
    <w:pPr>
      <w:spacing w:before="440" w:after="200"/>
      <w:outlineLvl w:val="1"/>
    </w:pPr>
    <w:rPr>
      <w:rFonts w:ascii="Arial Bold" w:hAnsi="Arial Bold"/>
      <w:b/>
      <w:sz w:val="44"/>
      <w:shd w:val="clear" w:color="auto" w:fill="FFFFFF"/>
    </w:rPr>
  </w:style>
  <w:style w:type="paragraph" w:styleId="Heading3">
    <w:name w:val="heading 3"/>
    <w:basedOn w:val="Normal"/>
    <w:next w:val="Normal"/>
    <w:link w:val="Heading3Char"/>
    <w:uiPriority w:val="9"/>
    <w:unhideWhenUsed/>
    <w:qFormat/>
    <w:rsid w:val="00805B53"/>
    <w:pPr>
      <w:suppressAutoHyphens/>
      <w:autoSpaceDE w:val="0"/>
      <w:autoSpaceDN w:val="0"/>
      <w:adjustRightInd w:val="0"/>
      <w:spacing w:before="480" w:after="200" w:line="288" w:lineRule="auto"/>
      <w:textAlignment w:val="center"/>
      <w:outlineLvl w:val="2"/>
    </w:pPr>
    <w:rPr>
      <w:rFonts w:eastAsia="Times New Roman" w:cs="Arial"/>
      <w:b/>
      <w:color w:val="auto"/>
      <w:sz w:val="40"/>
      <w:szCs w:val="20"/>
    </w:rPr>
  </w:style>
  <w:style w:type="paragraph" w:styleId="Heading4">
    <w:name w:val="heading 4"/>
    <w:basedOn w:val="Heading3"/>
    <w:next w:val="Normal"/>
    <w:link w:val="Heading4Char"/>
    <w:uiPriority w:val="9"/>
    <w:semiHidden/>
    <w:unhideWhenUsed/>
    <w:qFormat/>
    <w:rsid w:val="00F126F3"/>
    <w:pPr>
      <w:outlineLvl w:val="3"/>
    </w:pPr>
    <w:rPr>
      <w:b w:val="0"/>
      <w:i/>
    </w:rPr>
  </w:style>
  <w:style w:type="paragraph" w:styleId="Heading5">
    <w:name w:val="heading 5"/>
    <w:basedOn w:val="Normal"/>
    <w:next w:val="Normal"/>
    <w:link w:val="Heading5Char"/>
    <w:uiPriority w:val="9"/>
    <w:semiHidden/>
    <w:unhideWhenUsed/>
    <w:qFormat/>
    <w:rsid w:val="007F3ACD"/>
    <w:pPr>
      <w:keepNext/>
      <w:keepLines/>
      <w:numPr>
        <w:ilvl w:val="4"/>
        <w:numId w:val="1"/>
      </w:numPr>
      <w:spacing w:before="200" w:after="120" w:line="288" w:lineRule="auto"/>
      <w:outlineLvl w:val="4"/>
    </w:pPr>
    <w:rPr>
      <w:rFonts w:ascii="Verdana" w:eastAsiaTheme="majorEastAsia" w:hAnsi="Verdana" w:cstheme="majorBidi"/>
      <w:color w:val="243F60" w:themeColor="accent1" w:themeShade="7F"/>
      <w:sz w:val="20"/>
    </w:rPr>
  </w:style>
  <w:style w:type="paragraph" w:styleId="Heading6">
    <w:name w:val="heading 6"/>
    <w:basedOn w:val="Normal"/>
    <w:next w:val="Normal"/>
    <w:link w:val="Heading6Char"/>
    <w:uiPriority w:val="9"/>
    <w:semiHidden/>
    <w:unhideWhenUsed/>
    <w:qFormat/>
    <w:rsid w:val="007F3ACD"/>
    <w:pPr>
      <w:keepNext/>
      <w:keepLines/>
      <w:spacing w:before="200" w:line="288" w:lineRule="auto"/>
      <w:outlineLvl w:val="5"/>
    </w:pPr>
    <w:rPr>
      <w:rFonts w:ascii="Verdana" w:eastAsiaTheme="majorEastAsia" w:hAnsi="Verdana"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7F3ACD"/>
    <w:pPr>
      <w:keepNext/>
      <w:keepLines/>
      <w:spacing w:before="200" w:line="288" w:lineRule="auto"/>
      <w:outlineLvl w:val="6"/>
    </w:pPr>
    <w:rPr>
      <w:rFonts w:ascii="Verdana" w:eastAsiaTheme="majorEastAsia" w:hAnsi="Verdana"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7F3ACD"/>
    <w:pPr>
      <w:keepNext/>
      <w:keepLines/>
      <w:spacing w:before="200" w:line="288" w:lineRule="auto"/>
      <w:outlineLvl w:val="7"/>
    </w:pPr>
    <w:rPr>
      <w:rFonts w:ascii="Verdana" w:eastAsiaTheme="majorEastAsia" w:hAnsi="Verdan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3ACD"/>
    <w:pPr>
      <w:keepNext/>
      <w:keepLines/>
      <w:spacing w:before="200" w:line="288" w:lineRule="auto"/>
      <w:outlineLvl w:val="8"/>
    </w:pPr>
    <w:rPr>
      <w:rFonts w:ascii="Verdana" w:eastAsiaTheme="majorEastAsia" w:hAnsi="Verdan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3D8C"/>
    <w:pPr>
      <w:spacing w:before="0"/>
    </w:pPr>
    <w:rPr>
      <w:rFonts w:eastAsia="Times New Roman" w:cs="Arial"/>
      <w:b/>
      <w:color w:val="auto"/>
      <w:spacing w:val="-10"/>
      <w:sz w:val="60"/>
      <w:szCs w:val="60"/>
    </w:rPr>
  </w:style>
  <w:style w:type="character" w:customStyle="1" w:styleId="Heading1Char">
    <w:name w:val="Heading 1 Char"/>
    <w:basedOn w:val="DefaultParagraphFont"/>
    <w:link w:val="Heading1"/>
    <w:uiPriority w:val="9"/>
    <w:rsid w:val="00FA71BA"/>
    <w:rPr>
      <w:rFonts w:ascii="Arial" w:eastAsia="Times New Roman" w:hAnsi="Arial" w:cs="Arial"/>
      <w:b/>
      <w:spacing w:val="-16"/>
      <w:sz w:val="52"/>
      <w:szCs w:val="36"/>
      <w:lang w:eastAsia="en-NZ"/>
    </w:rPr>
  </w:style>
  <w:style w:type="character" w:customStyle="1" w:styleId="Heading2Char">
    <w:name w:val="Heading 2 Char"/>
    <w:basedOn w:val="DefaultParagraphFont"/>
    <w:link w:val="Heading2"/>
    <w:uiPriority w:val="9"/>
    <w:rsid w:val="00CE29F1"/>
    <w:rPr>
      <w:rFonts w:ascii="Arial Bold" w:eastAsiaTheme="minorHAnsi" w:hAnsi="Arial Bold" w:cstheme="minorHAnsi"/>
      <w:b/>
      <w:color w:val="000000" w:themeColor="text1"/>
      <w:sz w:val="44"/>
      <w:lang w:eastAsia="en-NZ"/>
    </w:rPr>
  </w:style>
  <w:style w:type="character" w:customStyle="1" w:styleId="Heading3Char">
    <w:name w:val="Heading 3 Char"/>
    <w:basedOn w:val="DefaultParagraphFont"/>
    <w:link w:val="Heading3"/>
    <w:uiPriority w:val="9"/>
    <w:rsid w:val="00805B53"/>
    <w:rPr>
      <w:rFonts w:ascii="Arial" w:eastAsia="Times New Roman" w:hAnsi="Arial" w:cs="Arial"/>
      <w:b/>
      <w:sz w:val="40"/>
      <w:szCs w:val="20"/>
      <w:lang w:eastAsia="en-NZ"/>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rsid w:val="00A43896"/>
    <w:pPr>
      <w:spacing w:after="120" w:line="288" w:lineRule="auto"/>
      <w:ind w:left="720"/>
      <w:contextualSpacing/>
    </w:pPr>
    <w:rPr>
      <w:rFonts w:ascii="Verdana" w:eastAsia="Calibri" w:hAnsi="Verdana" w:cs="Arial"/>
      <w:sz w:val="20"/>
    </w:rPr>
  </w:style>
  <w:style w:type="paragraph" w:styleId="List5">
    <w:name w:val="List 5"/>
    <w:basedOn w:val="Normal"/>
    <w:uiPriority w:val="99"/>
    <w:semiHidden/>
    <w:rsid w:val="00C5215F"/>
    <w:pPr>
      <w:tabs>
        <w:tab w:val="num" w:pos="3600"/>
      </w:tabs>
      <w:spacing w:after="120" w:line="288" w:lineRule="auto"/>
      <w:ind w:left="3600" w:hanging="720"/>
      <w:contextualSpacing/>
    </w:pPr>
    <w:rPr>
      <w:rFonts w:ascii="Verdana" w:eastAsia="Calibri" w:hAnsi="Verdana" w:cs="Arial"/>
      <w:sz w:val="20"/>
    </w:rPr>
  </w:style>
  <w:style w:type="paragraph" w:styleId="List">
    <w:name w:val="List"/>
    <w:basedOn w:val="Normal"/>
    <w:uiPriority w:val="99"/>
    <w:rsid w:val="00F06EE8"/>
    <w:pPr>
      <w:numPr>
        <w:numId w:val="2"/>
      </w:numPr>
      <w:spacing w:after="120" w:line="288" w:lineRule="auto"/>
      <w:ind w:left="454" w:hanging="454"/>
    </w:pPr>
    <w:rPr>
      <w:rFonts w:ascii="Verdana" w:eastAsia="Calibri" w:hAnsi="Verdana" w:cs="Arial"/>
      <w:sz w:val="20"/>
    </w:rPr>
  </w:style>
  <w:style w:type="paragraph" w:styleId="List2">
    <w:name w:val="List 2"/>
    <w:basedOn w:val="Normal"/>
    <w:uiPriority w:val="99"/>
    <w:rsid w:val="00906EAA"/>
    <w:pPr>
      <w:numPr>
        <w:ilvl w:val="1"/>
        <w:numId w:val="2"/>
      </w:numPr>
      <w:spacing w:after="120" w:line="288" w:lineRule="auto"/>
      <w:ind w:left="908" w:hanging="454"/>
    </w:pPr>
    <w:rPr>
      <w:rFonts w:ascii="Verdana" w:eastAsia="Calibri" w:hAnsi="Verdana" w:cs="Arial"/>
      <w:sz w:val="20"/>
    </w:r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9E3D8C"/>
    <w:rPr>
      <w:rFonts w:ascii="Arial" w:eastAsia="Times New Roman" w:hAnsi="Arial" w:cs="Arial"/>
      <w:b/>
      <w:spacing w:val="-10"/>
      <w:sz w:val="60"/>
      <w:szCs w:val="60"/>
      <w:lang w:eastAsia="en-NZ"/>
    </w:rPr>
  </w:style>
  <w:style w:type="paragraph" w:styleId="Subtitle">
    <w:name w:val="Subtitle"/>
    <w:basedOn w:val="Normal"/>
    <w:next w:val="Normal"/>
    <w:link w:val="SubtitleChar"/>
    <w:uiPriority w:val="11"/>
    <w:qFormat/>
    <w:pPr>
      <w:spacing w:after="120" w:line="288" w:lineRule="auto"/>
    </w:pPr>
    <w:rPr>
      <w:rFonts w:ascii="Verdana" w:eastAsia="Verdana" w:hAnsi="Verdana" w:cs="Verdana"/>
      <w:b/>
      <w:sz w:val="28"/>
      <w:szCs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ListParagraph"/>
    <w:qFormat/>
    <w:rsid w:val="00566CDE"/>
    <w:pPr>
      <w:numPr>
        <w:numId w:val="12"/>
      </w:numPr>
      <w:spacing w:before="0" w:line="276" w:lineRule="auto"/>
      <w:ind w:left="357" w:hanging="357"/>
      <w:contextualSpacing w:val="0"/>
    </w:pPr>
    <w:rPr>
      <w:rFonts w:ascii="Arial" w:hAnsi="Arial"/>
      <w:sz w:val="36"/>
      <w:szCs w:val="36"/>
    </w:rPr>
  </w:style>
  <w:style w:type="paragraph" w:customStyle="1" w:styleId="Bullet2">
    <w:name w:val="Bullet2"/>
    <w:qFormat/>
    <w:rsid w:val="00F113EF"/>
    <w:pPr>
      <w:tabs>
        <w:tab w:val="num" w:pos="720"/>
      </w:tabs>
      <w:spacing w:before="120"/>
      <w:ind w:left="720" w:hanging="7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pPr>
      <w:spacing w:after="120" w:line="288" w:lineRule="auto"/>
    </w:pPr>
    <w:rPr>
      <w:rFonts w:ascii="Verdana" w:eastAsia="Calibri" w:hAnsi="Verdana" w:cs="Arial"/>
      <w:i/>
      <w:iCs/>
      <w:sz w:val="20"/>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line="288" w:lineRule="auto"/>
      <w:ind w:left="936" w:right="936"/>
    </w:pPr>
    <w:rPr>
      <w:rFonts w:ascii="Verdana" w:eastAsia="Calibri" w:hAnsi="Verdana" w:cs="Arial"/>
      <w:b/>
      <w:bCs/>
      <w:i/>
      <w:iCs/>
      <w:sz w:val="20"/>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tabs>
        <w:tab w:val="num" w:pos="720"/>
      </w:tabs>
      <w:spacing w:after="120" w:line="288" w:lineRule="auto"/>
      <w:ind w:left="720" w:hanging="720"/>
      <w:contextualSpacing/>
    </w:pPr>
    <w:rPr>
      <w:rFonts w:ascii="Verdana" w:eastAsia="Calibri" w:hAnsi="Verdana" w:cs="Arial"/>
      <w:sz w:val="20"/>
    </w:rPr>
  </w:style>
  <w:style w:type="paragraph" w:styleId="ListBullet">
    <w:name w:val="List Bullet"/>
    <w:basedOn w:val="Normal"/>
    <w:uiPriority w:val="99"/>
    <w:rsid w:val="003B0A38"/>
    <w:pPr>
      <w:tabs>
        <w:tab w:val="num" w:pos="720"/>
      </w:tabs>
      <w:spacing w:after="120" w:line="288" w:lineRule="auto"/>
      <w:ind w:left="720" w:hanging="720"/>
      <w:contextualSpacing/>
    </w:pPr>
    <w:rPr>
      <w:rFonts w:ascii="Verdana" w:eastAsia="Calibri" w:hAnsi="Verdana" w:cs="Arial"/>
      <w:sz w:val="20"/>
    </w:r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120" w:line="288" w:lineRule="auto"/>
      <w:ind w:left="1152" w:right="1152"/>
    </w:pPr>
    <w:rPr>
      <w:rFonts w:ascii="Verdana" w:eastAsiaTheme="minorEastAsia" w:hAnsi="Verdana" w:cstheme="minorBidi"/>
      <w:iCs/>
      <w:sz w:val="20"/>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pPr>
      <w:spacing w:after="120" w:line="288" w:lineRule="auto"/>
    </w:pPr>
    <w:rPr>
      <w:rFonts w:ascii="Verdana" w:eastAsia="Calibri" w:hAnsi="Verdana" w:cs="Arial"/>
      <w:sz w:val="20"/>
    </w:rPr>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after="120"/>
    </w:pPr>
    <w:rPr>
      <w:rFonts w:ascii="Verdana" w:eastAsia="Calibri" w:hAnsi="Verdana" w:cs="Arial"/>
      <w:sz w:val="20"/>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after="120" w:line="480" w:lineRule="auto"/>
    </w:pPr>
    <w:rPr>
      <w:rFonts w:ascii="Verdana" w:eastAsia="Calibri" w:hAnsi="Verdana" w:cs="Arial"/>
      <w:sz w:val="20"/>
    </w:r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pPr>
      <w:spacing w:after="120" w:line="288" w:lineRule="auto"/>
    </w:pPr>
    <w:rPr>
      <w:rFonts w:ascii="Verdana" w:eastAsia="Calibri" w:hAnsi="Verdana" w:cs="Arial"/>
      <w:sz w:val="20"/>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spacing w:after="120" w:line="288" w:lineRule="auto"/>
      <w:ind w:left="283"/>
    </w:pPr>
    <w:rPr>
      <w:rFonts w:ascii="Verdana" w:eastAsia="Calibri" w:hAnsi="Verdana" w:cs="Arial"/>
      <w:sz w:val="20"/>
    </w:r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line="288" w:lineRule="auto"/>
    </w:pPr>
    <w:rPr>
      <w:rFonts w:ascii="Verdana" w:eastAsia="Calibri" w:hAnsi="Verdana" w:cs="Arial"/>
      <w:sz w:val="20"/>
    </w:rPr>
  </w:style>
  <w:style w:type="paragraph" w:styleId="TOC2">
    <w:name w:val="toc 2"/>
    <w:basedOn w:val="Normal"/>
    <w:next w:val="Normal"/>
    <w:autoRedefine/>
    <w:uiPriority w:val="39"/>
    <w:semiHidden/>
    <w:rsid w:val="003E3722"/>
    <w:pPr>
      <w:spacing w:after="100" w:line="288" w:lineRule="auto"/>
      <w:ind w:left="200"/>
    </w:pPr>
    <w:rPr>
      <w:rFonts w:ascii="Verdana" w:eastAsia="Calibri" w:hAnsi="Verdana" w:cs="Arial"/>
      <w:sz w:val="20"/>
    </w:rPr>
  </w:style>
  <w:style w:type="paragraph" w:styleId="TOC3">
    <w:name w:val="toc 3"/>
    <w:basedOn w:val="Normal"/>
    <w:next w:val="Normal"/>
    <w:autoRedefine/>
    <w:uiPriority w:val="39"/>
    <w:semiHidden/>
    <w:rsid w:val="003E3722"/>
    <w:pPr>
      <w:spacing w:after="100" w:line="288" w:lineRule="auto"/>
      <w:ind w:left="400"/>
    </w:pPr>
    <w:rPr>
      <w:rFonts w:ascii="Verdana" w:eastAsia="Calibri" w:hAnsi="Verdana" w:cs="Arial"/>
      <w:sz w:val="20"/>
    </w:rPr>
  </w:style>
  <w:style w:type="paragraph" w:styleId="TOC4">
    <w:name w:val="toc 4"/>
    <w:basedOn w:val="Normal"/>
    <w:next w:val="Normal"/>
    <w:autoRedefine/>
    <w:uiPriority w:val="39"/>
    <w:semiHidden/>
    <w:rsid w:val="003E3722"/>
    <w:pPr>
      <w:spacing w:after="100" w:line="288" w:lineRule="auto"/>
      <w:ind w:left="600"/>
    </w:pPr>
    <w:rPr>
      <w:rFonts w:ascii="Verdana" w:eastAsia="Calibri" w:hAnsi="Verdana" w:cs="Arial"/>
      <w:sz w:val="20"/>
    </w:rPr>
  </w:style>
  <w:style w:type="paragraph" w:styleId="TOC5">
    <w:name w:val="toc 5"/>
    <w:basedOn w:val="Normal"/>
    <w:next w:val="Normal"/>
    <w:autoRedefine/>
    <w:uiPriority w:val="39"/>
    <w:semiHidden/>
    <w:rsid w:val="003E3722"/>
    <w:pPr>
      <w:spacing w:after="100" w:line="288" w:lineRule="auto"/>
      <w:ind w:left="800"/>
    </w:pPr>
    <w:rPr>
      <w:rFonts w:ascii="Verdana" w:eastAsia="Calibri" w:hAnsi="Verdana" w:cs="Arial"/>
      <w:sz w:val="20"/>
    </w:rPr>
  </w:style>
  <w:style w:type="paragraph" w:styleId="TOC6">
    <w:name w:val="toc 6"/>
    <w:basedOn w:val="Normal"/>
    <w:next w:val="Normal"/>
    <w:autoRedefine/>
    <w:uiPriority w:val="39"/>
    <w:semiHidden/>
    <w:rsid w:val="003E3722"/>
    <w:pPr>
      <w:spacing w:after="100" w:line="288" w:lineRule="auto"/>
      <w:ind w:left="1000"/>
    </w:pPr>
    <w:rPr>
      <w:rFonts w:ascii="Verdana" w:eastAsia="Calibri" w:hAnsi="Verdana" w:cs="Arial"/>
      <w:sz w:val="20"/>
    </w:rPr>
  </w:style>
  <w:style w:type="paragraph" w:styleId="TOC7">
    <w:name w:val="toc 7"/>
    <w:basedOn w:val="Normal"/>
    <w:next w:val="Normal"/>
    <w:autoRedefine/>
    <w:uiPriority w:val="39"/>
    <w:semiHidden/>
    <w:rsid w:val="003E3722"/>
    <w:pPr>
      <w:spacing w:after="100" w:line="288" w:lineRule="auto"/>
      <w:ind w:left="1200"/>
    </w:pPr>
    <w:rPr>
      <w:rFonts w:ascii="Verdana" w:eastAsia="Calibri" w:hAnsi="Verdana" w:cs="Arial"/>
      <w:sz w:val="20"/>
    </w:rPr>
  </w:style>
  <w:style w:type="paragraph" w:styleId="TOC8">
    <w:name w:val="toc 8"/>
    <w:basedOn w:val="Normal"/>
    <w:next w:val="Normal"/>
    <w:autoRedefine/>
    <w:uiPriority w:val="39"/>
    <w:semiHidden/>
    <w:rsid w:val="003E3722"/>
    <w:pPr>
      <w:spacing w:after="100" w:line="288" w:lineRule="auto"/>
      <w:ind w:left="1400"/>
    </w:pPr>
    <w:rPr>
      <w:rFonts w:ascii="Verdana" w:eastAsia="Calibri" w:hAnsi="Verdana" w:cs="Arial"/>
      <w:sz w:val="20"/>
    </w:rPr>
  </w:style>
  <w:style w:type="paragraph" w:styleId="TOC9">
    <w:name w:val="toc 9"/>
    <w:basedOn w:val="Normal"/>
    <w:next w:val="Normal"/>
    <w:autoRedefine/>
    <w:uiPriority w:val="39"/>
    <w:semiHidden/>
    <w:rsid w:val="003E3722"/>
    <w:pPr>
      <w:spacing w:after="100" w:line="288" w:lineRule="auto"/>
      <w:ind w:left="1600"/>
    </w:pPr>
    <w:rPr>
      <w:rFonts w:ascii="Verdana" w:eastAsia="Calibri" w:hAnsi="Verdana" w:cs="Arial"/>
      <w:sz w:val="20"/>
    </w:rPr>
  </w:style>
  <w:style w:type="paragraph" w:styleId="BalloonText">
    <w:name w:val="Balloon Text"/>
    <w:basedOn w:val="Normal"/>
    <w:link w:val="BalloonTextChar"/>
    <w:uiPriority w:val="99"/>
    <w:semiHidden/>
    <w:rsid w:val="003E3722"/>
    <w:rPr>
      <w:rFonts w:ascii="Verdana" w:eastAsia="Calibri" w:hAnsi="Verdana"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ascii="Verdana" w:eastAsia="Calibri" w:hAnsi="Verdana"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ascii="Verdana" w:eastAsiaTheme="majorEastAsia" w:hAnsi="Verdana" w:cstheme="majorBidi"/>
      <w:szCs w:val="24"/>
    </w:rPr>
  </w:style>
  <w:style w:type="paragraph" w:styleId="EnvelopeReturn">
    <w:name w:val="envelope return"/>
    <w:basedOn w:val="Normal"/>
    <w:uiPriority w:val="99"/>
    <w:semiHidden/>
    <w:rsid w:val="003E3722"/>
    <w:rPr>
      <w:rFonts w:ascii="Verdana" w:eastAsiaTheme="majorEastAsia" w:hAnsi="Verdana" w:cstheme="majorBidi"/>
      <w:sz w:val="18"/>
      <w:szCs w:val="20"/>
    </w:rPr>
  </w:style>
  <w:style w:type="paragraph" w:styleId="Footer">
    <w:name w:val="footer"/>
    <w:basedOn w:val="Normal"/>
    <w:link w:val="FooterChar"/>
    <w:uiPriority w:val="99"/>
    <w:semiHidden/>
    <w:rsid w:val="003E3722"/>
    <w:pPr>
      <w:tabs>
        <w:tab w:val="center" w:pos="4513"/>
        <w:tab w:val="right" w:pos="9026"/>
      </w:tabs>
    </w:pPr>
    <w:rPr>
      <w:rFonts w:ascii="Verdana" w:eastAsia="Calibri" w:hAnsi="Verdana" w:cs="Arial"/>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rPr>
      <w:rFonts w:ascii="Verdana" w:eastAsia="Calibri" w:hAnsi="Verdana" w:cs="Arial"/>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rPr>
      <w:rFonts w:ascii="Verdana" w:eastAsia="Calibri" w:hAnsi="Verdana" w:cs="Arial"/>
      <w:sz w:val="20"/>
    </w:rPr>
  </w:style>
  <w:style w:type="paragraph" w:styleId="IndexHeading">
    <w:name w:val="index heading"/>
    <w:basedOn w:val="Normal"/>
    <w:next w:val="Index1"/>
    <w:uiPriority w:val="99"/>
    <w:semiHidden/>
    <w:rsid w:val="003E3722"/>
    <w:pPr>
      <w:spacing w:after="120" w:line="288" w:lineRule="auto"/>
    </w:pPr>
    <w:rPr>
      <w:rFonts w:ascii="Verdana" w:eastAsiaTheme="majorEastAsia" w:hAnsi="Verdan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ascii="Verdana" w:eastAsiaTheme="majorEastAsia" w:hAnsi="Verdan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pPr>
      <w:spacing w:after="120" w:line="288" w:lineRule="auto"/>
    </w:pPr>
    <w:rPr>
      <w:rFonts w:ascii="Verdana" w:eastAsia="Calibri" w:hAnsi="Verdana" w:cs="Times New Roman"/>
      <w:sz w:val="20"/>
      <w:szCs w:val="24"/>
    </w:rPr>
  </w:style>
  <w:style w:type="paragraph" w:styleId="PlainText">
    <w:name w:val="Plain Text"/>
    <w:basedOn w:val="Normal"/>
    <w:link w:val="PlainTextChar"/>
    <w:uiPriority w:val="99"/>
    <w:semiHidden/>
    <w:rsid w:val="003E3722"/>
    <w:rPr>
      <w:rFonts w:ascii="Verdana" w:eastAsia="Calibri" w:hAnsi="Verdana" w:cs="Consolas"/>
      <w:sz w:val="20"/>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after="120" w:line="288" w:lineRule="auto"/>
    </w:pPr>
    <w:rPr>
      <w:rFonts w:ascii="Verdana" w:eastAsiaTheme="majorEastAsia" w:hAnsi="Verdan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ascii="Verdana" w:eastAsia="Calibri" w:hAnsi="Verdana" w:cs="Consolas"/>
      <w:sz w:val="20"/>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1A7D4E"/>
    <w:rPr>
      <w:color w:val="0563C1"/>
      <w:u w:val="single"/>
    </w:rPr>
  </w:style>
  <w:style w:type="character" w:styleId="UnresolvedMention">
    <w:name w:val="Unresolved Mention"/>
    <w:basedOn w:val="DefaultParagraphFont"/>
    <w:uiPriority w:val="99"/>
    <w:semiHidden/>
    <w:unhideWhenUsed/>
    <w:rsid w:val="00C860F6"/>
    <w:rPr>
      <w:color w:val="605E5C"/>
      <w:shd w:val="clear" w:color="auto" w:fill="E1DFDD"/>
    </w:rPr>
  </w:style>
  <w:style w:type="character" w:styleId="FollowedHyperlink">
    <w:name w:val="FollowedHyperlink"/>
    <w:basedOn w:val="DefaultParagraphFont"/>
    <w:uiPriority w:val="99"/>
    <w:semiHidden/>
    <w:unhideWhenUsed/>
    <w:rsid w:val="00C44C18"/>
    <w:rPr>
      <w:color w:val="800080" w:themeColor="followedHyperlink"/>
      <w:u w:val="single"/>
    </w:rPr>
  </w:style>
  <w:style w:type="paragraph" w:customStyle="1" w:styleId="Tick">
    <w:name w:val="Tick"/>
    <w:basedOn w:val="ListParagraph"/>
    <w:link w:val="TickChar"/>
    <w:qFormat/>
    <w:rsid w:val="00FB5C16"/>
    <w:pPr>
      <w:numPr>
        <w:numId w:val="18"/>
      </w:numPr>
      <w:suppressAutoHyphens/>
      <w:autoSpaceDE w:val="0"/>
      <w:autoSpaceDN w:val="0"/>
      <w:adjustRightInd w:val="0"/>
      <w:spacing w:before="120" w:after="60"/>
      <w:ind w:left="714" w:hanging="357"/>
      <w:contextualSpacing w:val="0"/>
      <w:textAlignment w:val="center"/>
    </w:pPr>
    <w:rPr>
      <w:rFonts w:ascii="Arial" w:eastAsia="Times New Roman" w:hAnsi="Arial"/>
      <w:color w:val="auto"/>
      <w:sz w:val="36"/>
      <w:szCs w:val="20"/>
    </w:rPr>
  </w:style>
  <w:style w:type="character" w:customStyle="1" w:styleId="ListParagraphChar">
    <w:name w:val="List Paragraph Char"/>
    <w:basedOn w:val="DefaultParagraphFont"/>
    <w:link w:val="ListParagraph"/>
    <w:uiPriority w:val="34"/>
    <w:rsid w:val="00FB5C16"/>
    <w:rPr>
      <w:rFonts w:ascii="Verdana" w:hAnsi="Verdana" w:cs="Arial"/>
      <w:color w:val="000000" w:themeColor="text1"/>
      <w:sz w:val="20"/>
    </w:rPr>
  </w:style>
  <w:style w:type="character" w:customStyle="1" w:styleId="TickChar">
    <w:name w:val="Tick Char"/>
    <w:basedOn w:val="ListParagraphChar"/>
    <w:link w:val="Tick"/>
    <w:rsid w:val="00FB5C16"/>
    <w:rPr>
      <w:rFonts w:ascii="Arial" w:eastAsia="Times New Roman" w:hAnsi="Arial" w:cs="Arial"/>
      <w:color w:val="000000" w:themeColor="text1"/>
      <w:sz w:val="36"/>
      <w:szCs w:val="20"/>
      <w:lang w:eastAsia="en-NZ"/>
    </w:rPr>
  </w:style>
  <w:style w:type="paragraph" w:styleId="Revision">
    <w:name w:val="Revision"/>
    <w:hidden/>
    <w:uiPriority w:val="99"/>
    <w:semiHidden/>
    <w:rsid w:val="00BA320E"/>
    <w:rPr>
      <w:rFonts w:ascii="Arial" w:eastAsiaTheme="minorHAnsi" w:hAnsi="Arial" w:cstheme="minorHAnsi"/>
      <w:color w:val="000000" w:themeColor="text1"/>
      <w:sz w:val="36"/>
      <w:lang w:eastAsia="en-NZ"/>
    </w:rPr>
  </w:style>
  <w:style w:type="paragraph" w:styleId="CommentSubject">
    <w:name w:val="annotation subject"/>
    <w:basedOn w:val="CommentText"/>
    <w:next w:val="CommentText"/>
    <w:link w:val="CommentSubjectChar"/>
    <w:uiPriority w:val="99"/>
    <w:semiHidden/>
    <w:unhideWhenUsed/>
    <w:rsid w:val="00BA320E"/>
    <w:pPr>
      <w:spacing w:after="280" w:line="240" w:lineRule="auto"/>
    </w:pPr>
    <w:rPr>
      <w:rFonts w:ascii="Arial" w:eastAsiaTheme="minorHAnsi" w:hAnsi="Arial" w:cstheme="minorHAnsi"/>
      <w:b/>
      <w:bCs/>
    </w:rPr>
  </w:style>
  <w:style w:type="character" w:customStyle="1" w:styleId="CommentSubjectChar">
    <w:name w:val="Comment Subject Char"/>
    <w:basedOn w:val="CommentTextChar"/>
    <w:link w:val="CommentSubject"/>
    <w:uiPriority w:val="99"/>
    <w:semiHidden/>
    <w:rsid w:val="00BA320E"/>
    <w:rPr>
      <w:rFonts w:ascii="Arial" w:eastAsiaTheme="minorHAnsi" w:hAnsi="Arial" w:cstheme="minorHAnsi"/>
      <w:b/>
      <w:bCs/>
      <w:color w:val="000000" w:themeColor="text1"/>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reers.govt.nz/" TargetMode="External"/><Relationship Id="rId18" Type="http://schemas.openxmlformats.org/officeDocument/2006/relationships/hyperlink" Target="https://tinyurl.com/yvjmbj9b" TargetMode="External"/><Relationship Id="rId26" Type="http://schemas.openxmlformats.org/officeDocument/2006/relationships/hyperlink" Target="https://tinyurl.com/2z7bnjz9" TargetMode="External"/><Relationship Id="rId3" Type="http://schemas.openxmlformats.org/officeDocument/2006/relationships/customXml" Target="../customXml/item3.xml"/><Relationship Id="rId21" Type="http://schemas.openxmlformats.org/officeDocument/2006/relationships/hyperlink" Target="https://www.careers.govt.nz/courses/funding-study-and-training/" TargetMode="External"/><Relationship Id="rId7" Type="http://schemas.openxmlformats.org/officeDocument/2006/relationships/styles" Target="styles.xml"/><Relationship Id="rId12" Type="http://schemas.openxmlformats.org/officeDocument/2006/relationships/hyperlink" Target="https://tinyurl.com/8tanjhvc" TargetMode="External"/><Relationship Id="rId17" Type="http://schemas.openxmlformats.org/officeDocument/2006/relationships/hyperlink" Target="https://www.education.govt.nz/school/student-support/special-education/national-transition-guidelines-for-students-with-additional-learning-needs/national-transition-guidelines/" TargetMode="External"/><Relationship Id="rId25" Type="http://schemas.openxmlformats.org/officeDocument/2006/relationships/hyperlink" Target="https://www.careers.govt.nz/courses/find-out-about-study-and-training-options/" TargetMode="External"/><Relationship Id="rId2" Type="http://schemas.openxmlformats.org/officeDocument/2006/relationships/customXml" Target="../customXml/item2.xml"/><Relationship Id="rId16" Type="http://schemas.openxmlformats.org/officeDocument/2006/relationships/hyperlink" Target="https://tinyurl.com/mrxmz3m5" TargetMode="External"/><Relationship Id="rId20" Type="http://schemas.openxmlformats.org/officeDocument/2006/relationships/hyperlink" Target="https://tinyurl.com/4dzs627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careers.govt.nz/" TargetMode="External"/><Relationship Id="rId24" Type="http://schemas.openxmlformats.org/officeDocument/2006/relationships/hyperlink" Target="https://tinyurl.com/ps32k44r" TargetMode="External"/><Relationship Id="rId5" Type="http://schemas.openxmlformats.org/officeDocument/2006/relationships/customXml" Target="../customXml/item5.xml"/><Relationship Id="rId15" Type="http://schemas.openxmlformats.org/officeDocument/2006/relationships/hyperlink" Target="https://www.careers.govt.nz/" TargetMode="External"/><Relationship Id="rId23" Type="http://schemas.openxmlformats.org/officeDocument/2006/relationships/hyperlink" Target="https://school-leavers-toolkit.education.govt.nz/en/taking-care-of-myself-and-others/disability-support-services/"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ccsdisabilityaction.org.nz/services/transition-servi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inyurl.com/4wc2bbe8" TargetMode="External"/><Relationship Id="rId22" Type="http://schemas.openxmlformats.org/officeDocument/2006/relationships/hyperlink" Target="https://tinyurl.com/4u3w683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L/jChOPIe2mBBXhs38sVhmNBnDQ==">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</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4.xml><?xml version="1.0" encoding="utf-8"?>
<metadata xmlns="http://www.objective.com/ecm/document/metadata/DC4691BF00A443899034738234036697" version="1.0.0">
  <systemFields>
    <field name="Objective-Id">
      <value order="0">A1897262</value>
    </field>
    <field name="Objective-Title">
      <value order="0">TEC-Study and Training-Large Pring Final</value>
    </field>
    <field name="Objective-Description">
      <value order="0"/>
    </field>
    <field name="Objective-CreationStamp">
      <value order="0">2023-01-18T21:48:54Z</value>
    </field>
    <field name="Objective-IsApproved">
      <value order="0">false</value>
    </field>
    <field name="Objective-IsPublished">
      <value order="0">false</value>
    </field>
    <field name="Objective-DatePublished">
      <value order="0"/>
    </field>
    <field name="Objective-ModificationStamp">
      <value order="0">2023-01-18T21:49:13Z</value>
    </field>
    <field name="Objective-Owner">
      <value order="0">Patricia Laurenson</value>
    </field>
    <field name="Objective-Path">
      <value order="0">Objective Global Folder:TEC Global Folder (fA27):Communications:Websites:Careers Website:Content:CM-W-Careers Website-Content- OTHER WEBSITE PAGES:Alternative Formats - Other Website Pages - Careers Website Content</value>
    </field>
    <field name="Objective-Parent">
      <value order="0">Alternative Formats - Other Website Pages - Careers Website Content</value>
    </field>
    <field name="Objective-State">
      <value order="0">Being Drafted</value>
    </field>
    <field name="Objective-VersionId">
      <value order="0">vA4255366</value>
    </field>
    <field name="Objective-Version">
      <value order="0">0.1</value>
    </field>
    <field name="Objective-VersionNumber">
      <value order="0">1</value>
    </field>
    <field name="Objective-VersionComment">
      <value order="0">First version</value>
    </field>
    <field name="Objective-FileNumber">
      <value order="0">CM-W-07-02-07/18-0485</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7DB43B-2537-4D1F-A5E5-CBDEF12E2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02DF90E-D101-4529-A3CA-B0ED329BDE8A}">
  <ds:schemaRefs>
    <ds:schemaRef ds:uri="http://purl.org/dc/elements/1.1/"/>
    <ds:schemaRef ds:uri="0c8419a8-0969-48de-a896-901fe0661d3e"/>
    <ds:schemaRef ds:uri="http://schemas.microsoft.com/office/2006/metadata/properties"/>
    <ds:schemaRef ds:uri="6a7f7810-7080-4eb4-b66c-c41c6fc69d87"/>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5.xml><?xml version="1.0" encoding="utf-8"?>
<ds:datastoreItem xmlns:ds="http://schemas.openxmlformats.org/officeDocument/2006/customXml" ds:itemID="{0453128C-9FB8-4E56-89CD-62C320358E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642</Words>
  <Characters>3665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 Smith</dc:creator>
  <cp:lastModifiedBy>Patricia Laurenson</cp:lastModifiedBy>
  <cp:revision>2</cp:revision>
  <cp:lastPrinted>2022-05-26T02:44:00Z</cp:lastPrinted>
  <dcterms:created xsi:type="dcterms:W3CDTF">2023-01-18T22:58:00Z</dcterms:created>
  <dcterms:modified xsi:type="dcterms:W3CDTF">2023-01-18T22:58:00Z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y fmtid="{D5CDD505-2E9C-101B-9397-08002B2CF9AE}" pid="4" name="Objective-Id">
    <vt:lpwstr>A1897262</vt:lpwstr>
  </property>
  <property fmtid="{D5CDD505-2E9C-101B-9397-08002B2CF9AE}" pid="5" name="Objective-Title">
    <vt:lpwstr>TEC-Study and Training-Large Pring Final</vt:lpwstr>
  </property>
  <property fmtid="{D5CDD505-2E9C-101B-9397-08002B2CF9AE}" pid="6" name="Objective-Description">
    <vt:lpwstr/>
  </property>
  <property fmtid="{D5CDD505-2E9C-101B-9397-08002B2CF9AE}" pid="7" name="Objective-CreationStamp">
    <vt:filetime>2023-01-18T21:49:10Z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2023-01-18T21:49:13Z</vt:filetime>
  </property>
  <property fmtid="{D5CDD505-2E9C-101B-9397-08002B2CF9AE}" pid="12" name="Objective-Owner">
    <vt:lpwstr>Patricia Laurenson</vt:lpwstr>
  </property>
  <property fmtid="{D5CDD505-2E9C-101B-9397-08002B2CF9AE}" pid="13" name="Objective-Path">
    <vt:lpwstr>Objective Global Folder:TEC Global Folder (fA27):Communications:Websites:Careers Website:Content:CM-W-Careers Website-Content- OTHER WEBSITE PAGES:Alternative Formats - Other Website Pages - Careers Website Content:</vt:lpwstr>
  </property>
  <property fmtid="{D5CDD505-2E9C-101B-9397-08002B2CF9AE}" pid="14" name="Objective-Parent">
    <vt:lpwstr>Alternative Formats - Other Website Pages - Careers Website Content</vt:lpwstr>
  </property>
  <property fmtid="{D5CDD505-2E9C-101B-9397-08002B2CF9AE}" pid="15" name="Objective-State">
    <vt:lpwstr>Being Drafted</vt:lpwstr>
  </property>
  <property fmtid="{D5CDD505-2E9C-101B-9397-08002B2CF9AE}" pid="16" name="Objective-VersionId">
    <vt:lpwstr>vA4255366</vt:lpwstr>
  </property>
  <property fmtid="{D5CDD505-2E9C-101B-9397-08002B2CF9AE}" pid="17" name="Objective-Version">
    <vt:lpwstr>0.1</vt:lpwstr>
  </property>
  <property fmtid="{D5CDD505-2E9C-101B-9397-08002B2CF9AE}" pid="18" name="Objective-VersionNumber">
    <vt:r8>1</vt:r8>
  </property>
  <property fmtid="{D5CDD505-2E9C-101B-9397-08002B2CF9AE}" pid="19" name="Objective-VersionComment">
    <vt:lpwstr>First version</vt:lpwstr>
  </property>
  <property fmtid="{D5CDD505-2E9C-101B-9397-08002B2CF9AE}" pid="20" name="Objective-FileNumber">
    <vt:lpwstr>CM-W-07-02-07/18-0485</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Reference">
    <vt:lpwstr/>
  </property>
  <property fmtid="{D5CDD505-2E9C-101B-9397-08002B2CF9AE}" pid="24" name="Objective-Date">
    <vt:lpwstr/>
  </property>
  <property fmtid="{D5CDD505-2E9C-101B-9397-08002B2CF9AE}" pid="25" name="Objective-Action">
    <vt:lpwstr/>
  </property>
  <property fmtid="{D5CDD505-2E9C-101B-9397-08002B2CF9AE}" pid="26" name="Objective-Responsible">
    <vt:lpwstr/>
  </property>
  <property fmtid="{D5CDD505-2E9C-101B-9397-08002B2CF9AE}" pid="27" name="Objective-Financial Year">
    <vt:lpwstr/>
  </property>
  <property fmtid="{D5CDD505-2E9C-101B-9397-08002B2CF9AE}" pid="28" name="Objective-Calendar Year">
    <vt:lpwstr/>
  </property>
  <property fmtid="{D5CDD505-2E9C-101B-9397-08002B2CF9AE}" pid="29" name="Objective-EDUMIS Number">
    <vt:lpwstr/>
  </property>
  <property fmtid="{D5CDD505-2E9C-101B-9397-08002B2CF9AE}" pid="30" name="Objective-Sub Sector">
    <vt:lpwstr/>
  </property>
  <property fmtid="{D5CDD505-2E9C-101B-9397-08002B2CF9AE}" pid="31" name="Objective-Fund Name">
    <vt:lpwstr/>
  </property>
  <property fmtid="{D5CDD505-2E9C-101B-9397-08002B2CF9AE}" pid="32" name="Objective-Connect Creator">
    <vt:lpwstr/>
  </property>
  <property fmtid="{D5CDD505-2E9C-101B-9397-08002B2CF9AE}" pid="33" name="Objective-Comment">
    <vt:lpwstr/>
  </property>
</Properties>
</file>