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26" w:rsidRPr="003B2B21" w:rsidRDefault="00D8793F" w:rsidP="002B3F32">
      <w:pPr>
        <w:spacing w:after="0"/>
        <w:rPr>
          <w:rFonts w:asciiTheme="minorHAnsi" w:hAnsiTheme="minorHAnsi" w:cstheme="minorHAnsi"/>
          <w:sz w:val="20"/>
          <w:szCs w:val="20"/>
        </w:rPr>
      </w:pPr>
      <w:r w:rsidRPr="003B2B21">
        <w:rPr>
          <w:rFonts w:asciiTheme="minorHAnsi" w:hAnsiTheme="minorHAnsi" w:cstheme="minorHAnsi"/>
          <w:noProof/>
          <w:sz w:val="20"/>
          <w:szCs w:val="20"/>
          <w:lang w:eastAsia="en-NZ"/>
        </w:rPr>
        <mc:AlternateContent>
          <mc:Choice Requires="wps">
            <w:drawing>
              <wp:anchor distT="0" distB="0" distL="114300" distR="114300" simplePos="0" relativeHeight="251659264" behindDoc="0" locked="0" layoutInCell="1" allowOverlap="1" wp14:anchorId="715C34F5" wp14:editId="7968889F">
                <wp:simplePos x="0" y="0"/>
                <wp:positionH relativeFrom="margin">
                  <wp:posOffset>51435</wp:posOffset>
                </wp:positionH>
                <wp:positionV relativeFrom="margin">
                  <wp:posOffset>5715</wp:posOffset>
                </wp:positionV>
                <wp:extent cx="7071360" cy="651510"/>
                <wp:effectExtent l="0" t="0" r="0" b="0"/>
                <wp:wrapSquare wrapText="bothSides"/>
                <wp:docPr id="15" name="Rounded 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71360" cy="651510"/>
                        </a:xfrm>
                        <a:custGeom>
                          <a:avLst/>
                          <a:gdLst>
                            <a:gd name="connsiteX0" fmla="*/ 0 w 6115050"/>
                            <a:gd name="connsiteY0" fmla="*/ 249773 h 984250"/>
                            <a:gd name="connsiteX1" fmla="*/ 249773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8" fmla="*/ 0 w 6115050"/>
                            <a:gd name="connsiteY8" fmla="*/ 249773 h 984250"/>
                            <a:gd name="connsiteX0" fmla="*/ 52834 w 6167884"/>
                            <a:gd name="connsiteY0" fmla="*/ 249773 h 984250"/>
                            <a:gd name="connsiteX1" fmla="*/ 64482 w 6167884"/>
                            <a:gd name="connsiteY1" fmla="*/ 0 h 984250"/>
                            <a:gd name="connsiteX2" fmla="*/ 5918111 w 6167884"/>
                            <a:gd name="connsiteY2" fmla="*/ 0 h 984250"/>
                            <a:gd name="connsiteX3" fmla="*/ 6167884 w 6167884"/>
                            <a:gd name="connsiteY3" fmla="*/ 249773 h 984250"/>
                            <a:gd name="connsiteX4" fmla="*/ 6167884 w 6167884"/>
                            <a:gd name="connsiteY4" fmla="*/ 734477 h 984250"/>
                            <a:gd name="connsiteX5" fmla="*/ 5918111 w 6167884"/>
                            <a:gd name="connsiteY5" fmla="*/ 984250 h 984250"/>
                            <a:gd name="connsiteX6" fmla="*/ 302607 w 6167884"/>
                            <a:gd name="connsiteY6" fmla="*/ 984250 h 984250"/>
                            <a:gd name="connsiteX7" fmla="*/ 52834 w 6167884"/>
                            <a:gd name="connsiteY7" fmla="*/ 734477 h 984250"/>
                            <a:gd name="connsiteX8" fmla="*/ 52834 w 6167884"/>
                            <a:gd name="connsiteY8" fmla="*/ 249773 h 984250"/>
                            <a:gd name="connsiteX0" fmla="*/ 52834 w 6167884"/>
                            <a:gd name="connsiteY0" fmla="*/ 249773 h 984250"/>
                            <a:gd name="connsiteX1" fmla="*/ 64482 w 6167884"/>
                            <a:gd name="connsiteY1" fmla="*/ 0 h 984250"/>
                            <a:gd name="connsiteX2" fmla="*/ 5918111 w 6167884"/>
                            <a:gd name="connsiteY2" fmla="*/ 0 h 984250"/>
                            <a:gd name="connsiteX3" fmla="*/ 6167884 w 6167884"/>
                            <a:gd name="connsiteY3" fmla="*/ 249773 h 984250"/>
                            <a:gd name="connsiteX4" fmla="*/ 6167884 w 6167884"/>
                            <a:gd name="connsiteY4" fmla="*/ 734477 h 984250"/>
                            <a:gd name="connsiteX5" fmla="*/ 5918111 w 6167884"/>
                            <a:gd name="connsiteY5" fmla="*/ 984250 h 984250"/>
                            <a:gd name="connsiteX6" fmla="*/ 302607 w 6167884"/>
                            <a:gd name="connsiteY6" fmla="*/ 984250 h 984250"/>
                            <a:gd name="connsiteX7" fmla="*/ 52834 w 6167884"/>
                            <a:gd name="connsiteY7" fmla="*/ 734477 h 984250"/>
                            <a:gd name="connsiteX8" fmla="*/ 52834 w 6167884"/>
                            <a:gd name="connsiteY8" fmla="*/ 249773 h 984250"/>
                            <a:gd name="connsiteX0" fmla="*/ 0 w 6115050"/>
                            <a:gd name="connsiteY0" fmla="*/ 734477 h 984250"/>
                            <a:gd name="connsiteX1" fmla="*/ 11648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0" fmla="*/ 0 w 6115050"/>
                            <a:gd name="connsiteY0" fmla="*/ 734477 h 984250"/>
                            <a:gd name="connsiteX1" fmla="*/ 7510 w 6115050"/>
                            <a:gd name="connsiteY1" fmla="*/ 0 h 984250"/>
                            <a:gd name="connsiteX2" fmla="*/ 5865277 w 6115050"/>
                            <a:gd name="connsiteY2" fmla="*/ 0 h 984250"/>
                            <a:gd name="connsiteX3" fmla="*/ 6115050 w 6115050"/>
                            <a:gd name="connsiteY3" fmla="*/ 249773 h 984250"/>
                            <a:gd name="connsiteX4" fmla="*/ 6115050 w 6115050"/>
                            <a:gd name="connsiteY4" fmla="*/ 734477 h 984250"/>
                            <a:gd name="connsiteX5" fmla="*/ 5865277 w 6115050"/>
                            <a:gd name="connsiteY5" fmla="*/ 984250 h 984250"/>
                            <a:gd name="connsiteX6" fmla="*/ 249773 w 6115050"/>
                            <a:gd name="connsiteY6" fmla="*/ 984250 h 984250"/>
                            <a:gd name="connsiteX7" fmla="*/ 0 w 6115050"/>
                            <a:gd name="connsiteY7" fmla="*/ 734477 h 984250"/>
                            <a:gd name="connsiteX0" fmla="*/ 722 w 6115772"/>
                            <a:gd name="connsiteY0" fmla="*/ 734477 h 984250"/>
                            <a:gd name="connsiteX1" fmla="*/ 722 w 6115772"/>
                            <a:gd name="connsiteY1" fmla="*/ 0 h 984250"/>
                            <a:gd name="connsiteX2" fmla="*/ 5865999 w 6115772"/>
                            <a:gd name="connsiteY2" fmla="*/ 0 h 984250"/>
                            <a:gd name="connsiteX3" fmla="*/ 6115772 w 6115772"/>
                            <a:gd name="connsiteY3" fmla="*/ 249773 h 984250"/>
                            <a:gd name="connsiteX4" fmla="*/ 6115772 w 6115772"/>
                            <a:gd name="connsiteY4" fmla="*/ 734477 h 984250"/>
                            <a:gd name="connsiteX5" fmla="*/ 5865999 w 6115772"/>
                            <a:gd name="connsiteY5" fmla="*/ 984250 h 984250"/>
                            <a:gd name="connsiteX6" fmla="*/ 250495 w 6115772"/>
                            <a:gd name="connsiteY6" fmla="*/ 984250 h 984250"/>
                            <a:gd name="connsiteX7" fmla="*/ 722 w 6115772"/>
                            <a:gd name="connsiteY7" fmla="*/ 734477 h 984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15772" h="984250">
                              <a:moveTo>
                                <a:pt x="722" y="734477"/>
                              </a:moveTo>
                              <a:cubicBezTo>
                                <a:pt x="3225" y="489651"/>
                                <a:pt x="-1781" y="244826"/>
                                <a:pt x="722" y="0"/>
                              </a:cubicBezTo>
                              <a:lnTo>
                                <a:pt x="5865999" y="0"/>
                              </a:lnTo>
                              <a:cubicBezTo>
                                <a:pt x="6003945" y="0"/>
                                <a:pt x="6115772" y="111827"/>
                                <a:pt x="6115772" y="249773"/>
                              </a:cubicBezTo>
                              <a:lnTo>
                                <a:pt x="6115772" y="734477"/>
                              </a:lnTo>
                              <a:cubicBezTo>
                                <a:pt x="6115772" y="872423"/>
                                <a:pt x="6003945" y="984250"/>
                                <a:pt x="5865999" y="984250"/>
                              </a:cubicBezTo>
                              <a:lnTo>
                                <a:pt x="250495" y="984250"/>
                              </a:lnTo>
                              <a:cubicBezTo>
                                <a:pt x="112549" y="984250"/>
                                <a:pt x="722" y="872423"/>
                                <a:pt x="722" y="734477"/>
                              </a:cubicBezTo>
                              <a:close/>
                            </a:path>
                          </a:pathLst>
                        </a:custGeom>
                        <a:gradFill flip="none" rotWithShape="1">
                          <a:gsLst>
                            <a:gs pos="0">
                              <a:srgbClr val="82C341"/>
                            </a:gs>
                            <a:gs pos="100000">
                              <a:srgbClr val="B2D234"/>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793F" w:rsidRPr="0059776D" w:rsidRDefault="00D8793F" w:rsidP="00730012">
                            <w:pPr>
                              <w:pStyle w:val="ShapeHeading1"/>
                              <w:spacing w:before="0" w:after="0"/>
                              <w:rPr>
                                <w:sz w:val="48"/>
                                <w:lang w:val="en-NZ"/>
                              </w:rPr>
                            </w:pPr>
                            <w:r>
                              <w:rPr>
                                <w:sz w:val="48"/>
                                <w:lang w:val="en-NZ"/>
                              </w:rPr>
                              <w:t>Year 7 and 8 benchmarks summary</w:t>
                            </w:r>
                            <w:r w:rsidR="0064032C">
                              <w:rPr>
                                <w:sz w:val="48"/>
                                <w:lang w:val="en-NZ"/>
                              </w:rPr>
                              <w:t xml:space="preserve"> sheet</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C34F5" id="_x0000_s1026" style="position:absolute;margin-left:4.05pt;margin-top:.45pt;width:556.8pt;height:5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115772,984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" adj="-11796480,,5400" path="m722,734477c3225,489651,-1781,244826,722,l5865999,v137946,,249773,111827,249773,249773l6115772,734477v,137946,-111827,249773,-249773,249773l250495,984250c112549,984250,722,872423,722,734477xe" fillcolor="#82c341" stroked="f" strokeweight="1pt">
                <v:fill color2="#b2d234" rotate="t" angle="90" focus="100%" type="gradient">
                  <o:fill v:ext="view" type="gradientUnscaled"/>
                </v:fill>
                <v:stroke joinstyle="miter"/>
                <v:formulas/>
                <v:path arrowok="t" o:connecttype="custom" o:connectlocs="835,486176;835,0;6782560,0;7071360,165334;7071360,486176;6782560,651510;289635,651510;835,486176" o:connectangles="0,0,0,0,0,0,0,0" textboxrect="0,0,6115772,984250"/>
                <o:lock v:ext="edit" aspectratio="t"/>
                <v:textbox inset=",2mm,,2mm">
                  <w:txbxContent>
                    <w:p w:rsidR="00D8793F" w:rsidRPr="0059776D" w:rsidRDefault="00D8793F" w:rsidP="00730012">
                      <w:pPr>
                        <w:pStyle w:val="ShapeHeading1"/>
                        <w:spacing w:before="0" w:after="0"/>
                        <w:rPr>
                          <w:sz w:val="48"/>
                          <w:lang w:val="en-NZ"/>
                        </w:rPr>
                      </w:pPr>
                      <w:r>
                        <w:rPr>
                          <w:sz w:val="48"/>
                          <w:lang w:val="en-NZ"/>
                        </w:rPr>
                        <w:t>Year 7 and 8 benchmarks summary</w:t>
                      </w:r>
                      <w:r w:rsidR="0064032C">
                        <w:rPr>
                          <w:sz w:val="48"/>
                          <w:lang w:val="en-NZ"/>
                        </w:rPr>
                        <w:t xml:space="preserve"> sheet</w:t>
                      </w:r>
                    </w:p>
                  </w:txbxContent>
                </v:textbox>
                <w10:wrap type="square" anchorx="margin" anchory="margin"/>
              </v:shape>
            </w:pict>
          </mc:Fallback>
        </mc:AlternateContent>
      </w:r>
    </w:p>
    <w:p w:rsidR="00E1649A" w:rsidRPr="003B2B21" w:rsidRDefault="00E1649A" w:rsidP="002B3F32">
      <w:pPr>
        <w:spacing w:after="0"/>
        <w:rPr>
          <w:rFonts w:asciiTheme="minorHAnsi" w:hAnsiTheme="minorHAnsi" w:cstheme="minorHAnsi"/>
          <w:sz w:val="20"/>
          <w:szCs w:val="20"/>
        </w:rPr>
      </w:pPr>
    </w:p>
    <w:p w:rsidR="002B3F32" w:rsidRPr="003B2B21" w:rsidRDefault="002B3F32" w:rsidP="002B3F32">
      <w:pPr>
        <w:spacing w:after="0"/>
        <w:rPr>
          <w:rFonts w:asciiTheme="minorHAnsi" w:hAnsiTheme="minorHAnsi" w:cstheme="minorHAnsi"/>
          <w:sz w:val="20"/>
          <w:szCs w:val="20"/>
        </w:rPr>
      </w:pPr>
    </w:p>
    <w:p w:rsidR="00687E26" w:rsidRPr="003B2B21" w:rsidRDefault="00687E26" w:rsidP="002B3F32">
      <w:pPr>
        <w:spacing w:after="0"/>
        <w:rPr>
          <w:rFonts w:asciiTheme="minorHAnsi" w:hAnsiTheme="minorHAnsi" w:cstheme="minorHAnsi"/>
          <w:sz w:val="20"/>
          <w:szCs w:val="20"/>
        </w:rPr>
      </w:pPr>
    </w:p>
    <w:p w:rsidR="00ED36AB" w:rsidRPr="003B2B21" w:rsidRDefault="00ED36AB">
      <w:pPr>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233"/>
        <w:gridCol w:w="465"/>
        <w:gridCol w:w="465"/>
        <w:gridCol w:w="465"/>
        <w:gridCol w:w="465"/>
        <w:gridCol w:w="4806"/>
        <w:gridCol w:w="4806"/>
      </w:tblGrid>
      <w:tr w:rsidR="004F534D" w:rsidRPr="003B2B21" w:rsidTr="003B2B21">
        <w:trPr>
          <w:trHeight w:val="624"/>
          <w:tblHeader/>
        </w:trPr>
        <w:tc>
          <w:tcPr>
            <w:tcW w:w="5000" w:type="pct"/>
            <w:gridSpan w:val="7"/>
            <w:tcBorders>
              <w:top w:val="nil"/>
              <w:left w:val="nil"/>
              <w:bottom w:val="nil"/>
              <w:right w:val="nil"/>
            </w:tcBorders>
            <w:shd w:val="clear" w:color="auto" w:fill="auto"/>
            <w:tcMar>
              <w:top w:w="0" w:type="dxa"/>
              <w:left w:w="0" w:type="dxa"/>
              <w:bottom w:w="0" w:type="dxa"/>
              <w:right w:w="0" w:type="dxa"/>
            </w:tcMar>
            <w:vAlign w:val="center"/>
          </w:tcPr>
          <w:p w:rsidR="004F534D" w:rsidRPr="003B2B21" w:rsidRDefault="004F534D" w:rsidP="001B5162">
            <w:pPr>
              <w:pStyle w:val="Tableheadingtext"/>
              <w:tabs>
                <w:tab w:val="left" w:pos="5715"/>
              </w:tabs>
              <w:spacing w:before="0" w:after="60" w:line="240" w:lineRule="auto"/>
              <w:rPr>
                <w:rFonts w:asciiTheme="minorHAnsi" w:hAnsiTheme="minorHAnsi" w:cstheme="minorHAnsi"/>
                <w:noProof/>
                <w:sz w:val="20"/>
                <w:szCs w:val="20"/>
                <w:lang w:eastAsia="en-NZ"/>
              </w:rPr>
            </w:pPr>
            <w:r w:rsidRPr="003B2B21">
              <w:rPr>
                <w:rFonts w:asciiTheme="minorHAnsi" w:hAnsiTheme="minorHAnsi" w:cstheme="minorHAnsi"/>
                <w:noProof/>
                <w:sz w:val="20"/>
                <w:szCs w:val="20"/>
                <w:lang w:eastAsia="en-NZ"/>
              </w:rPr>
              <mc:AlternateContent>
                <mc:Choice Requires="wps">
                  <w:drawing>
                    <wp:inline distT="0" distB="0" distL="0" distR="0" wp14:anchorId="64E3677A" wp14:editId="03058E36">
                      <wp:extent cx="9965266" cy="396000"/>
                      <wp:effectExtent l="0" t="0" r="0" b="4445"/>
                      <wp:docPr id="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65266" cy="396000"/>
                              </a:xfrm>
                              <a:prstGeom prst="rect">
                                <a:avLst/>
                              </a:prstGeom>
                              <a:gradFill flip="none" rotWithShape="1">
                                <a:gsLst>
                                  <a:gs pos="0">
                                    <a:srgbClr val="FB9C27"/>
                                  </a:gs>
                                  <a:gs pos="100000">
                                    <a:srgbClr val="FFCB04"/>
                                  </a:gs>
                                </a:gsLst>
                                <a:lin ang="0" scaled="0"/>
                                <a:tileRect/>
                              </a:gradFill>
                              <a:ln w="12700" cap="flat" cmpd="sng" algn="ctr">
                                <a:noFill/>
                                <a:prstDash val="solid"/>
                                <a:miter lim="800000"/>
                              </a:ln>
                              <a:effectLst/>
                            </wps:spPr>
                            <wps:txbx>
                              <w:txbxContent>
                                <w:p w:rsidR="004F534D" w:rsidRPr="00FE3D3F" w:rsidRDefault="00430933" w:rsidP="009F03A7">
                                  <w:pPr>
                                    <w:pStyle w:val="ShapeHeading1"/>
                                    <w:spacing w:before="0" w:after="0"/>
                                    <w:rPr>
                                      <w:rFonts w:ascii="Arial" w:hAnsi="Arial"/>
                                      <w:spacing w:val="0"/>
                                      <w:sz w:val="28"/>
                                      <w:szCs w:val="22"/>
                                      <w:lang w:val="en-NZ"/>
                                    </w:rPr>
                                  </w:pPr>
                                  <w:r>
                                    <w:rPr>
                                      <w:rFonts w:ascii="Arial" w:hAnsi="Arial"/>
                                      <w:spacing w:val="0"/>
                                      <w:sz w:val="28"/>
                                      <w:szCs w:val="22"/>
                                      <w:lang w:val="en-NZ"/>
                                    </w:rPr>
                                    <w:t>Leadership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4E3677A" id="Rounded Rectangle 15" o:spid="_x0000_s1027" style="width:784.65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" fillcolor="#fb9c27" stroked="f" strokeweight="1pt">
                      <v:fill color2="#ffcb04" rotate="t" angle="90" focus="100%" type="gradient">
                        <o:fill v:ext="view" type="gradientUnscaled"/>
                      </v:fill>
                      <v:path arrowok="t"/>
                      <v:textbox inset="0,0,0,0">
                        <w:txbxContent>
                          <w:p w:rsidR="004F534D" w:rsidRPr="00FE3D3F" w:rsidRDefault="00430933" w:rsidP="009F03A7">
                            <w:pPr>
                              <w:pStyle w:val="ShapeHeading1"/>
                              <w:spacing w:before="0" w:after="0"/>
                              <w:rPr>
                                <w:rFonts w:ascii="Arial" w:hAnsi="Arial"/>
                                <w:spacing w:val="0"/>
                                <w:sz w:val="28"/>
                                <w:szCs w:val="22"/>
                                <w:lang w:val="en-NZ"/>
                              </w:rPr>
                            </w:pPr>
                            <w:r>
                              <w:rPr>
                                <w:rFonts w:ascii="Arial" w:hAnsi="Arial"/>
                                <w:spacing w:val="0"/>
                                <w:sz w:val="28"/>
                                <w:szCs w:val="22"/>
                                <w:lang w:val="en-NZ"/>
                              </w:rPr>
                              <w:t>Leadership</w:t>
                            </w:r>
                          </w:p>
                        </w:txbxContent>
                      </v:textbox>
                      <w10:anchorlock/>
                    </v:rect>
                  </w:pict>
                </mc:Fallback>
              </mc:AlternateContent>
            </w:r>
          </w:p>
        </w:tc>
      </w:tr>
      <w:tr w:rsidR="00102220" w:rsidRPr="003B2B21" w:rsidTr="003B2B21">
        <w:trPr>
          <w:trHeight w:val="80"/>
          <w:tblHeader/>
        </w:trPr>
        <w:tc>
          <w:tcPr>
            <w:tcW w:w="5000" w:type="pct"/>
            <w:gridSpan w:val="7"/>
            <w:tcBorders>
              <w:top w:val="nil"/>
              <w:left w:val="nil"/>
              <w:bottom w:val="single" w:sz="4" w:space="0" w:color="auto"/>
              <w:right w:val="nil"/>
            </w:tcBorders>
            <w:shd w:val="clear" w:color="auto" w:fill="auto"/>
            <w:tcMar>
              <w:top w:w="0" w:type="dxa"/>
              <w:left w:w="0" w:type="dxa"/>
              <w:bottom w:w="0" w:type="dxa"/>
              <w:right w:w="0" w:type="dxa"/>
            </w:tcMar>
            <w:vAlign w:val="center"/>
          </w:tcPr>
          <w:p w:rsidR="00102220" w:rsidRPr="003B2B21" w:rsidRDefault="00102220" w:rsidP="00C31151">
            <w:pPr>
              <w:pStyle w:val="Tableheadingtext"/>
              <w:tabs>
                <w:tab w:val="left" w:pos="5715"/>
              </w:tabs>
              <w:spacing w:before="0" w:after="0" w:line="240" w:lineRule="auto"/>
              <w:rPr>
                <w:rFonts w:asciiTheme="minorHAnsi" w:hAnsiTheme="minorHAnsi" w:cstheme="minorHAnsi"/>
                <w:noProof/>
                <w:sz w:val="2"/>
                <w:szCs w:val="2"/>
                <w:lang w:eastAsia="en-NZ"/>
              </w:rPr>
            </w:pPr>
          </w:p>
        </w:tc>
      </w:tr>
      <w:tr w:rsidR="00FE3D3F" w:rsidRPr="003B2B21" w:rsidTr="003B2B21">
        <w:trPr>
          <w:trHeight w:val="275"/>
          <w:tblHeader/>
        </w:trPr>
        <w:tc>
          <w:tcPr>
            <w:tcW w:w="1348" w:type="pct"/>
            <w:tcBorders>
              <w:top w:val="single" w:sz="4" w:space="0" w:color="auto"/>
            </w:tcBorders>
            <w:shd w:val="clear" w:color="auto" w:fill="auto"/>
            <w:vAlign w:val="center"/>
          </w:tcPr>
          <w:p w:rsidR="002C6769" w:rsidRPr="003B2B21" w:rsidRDefault="002C6769" w:rsidP="001B5162">
            <w:pPr>
              <w:pStyle w:val="Tablesub-category"/>
              <w:spacing w:before="0" w:line="240" w:lineRule="auto"/>
              <w:rPr>
                <w:rFonts w:asciiTheme="minorHAnsi" w:hAnsiTheme="minorHAnsi" w:cstheme="minorHAnsi"/>
                <w:b/>
                <w:sz w:val="20"/>
                <w:lang w:val="en-NZ"/>
              </w:rPr>
            </w:pPr>
            <w:r w:rsidRPr="003B2B21">
              <w:rPr>
                <w:rFonts w:asciiTheme="minorHAnsi" w:hAnsiTheme="minorHAnsi" w:cstheme="minorHAnsi"/>
                <w:b/>
                <w:sz w:val="20"/>
                <w:lang w:val="en-NZ"/>
              </w:rPr>
              <w:t>Subcategory</w:t>
            </w:r>
          </w:p>
        </w:tc>
        <w:tc>
          <w:tcPr>
            <w:tcW w:w="148" w:type="pct"/>
            <w:tcBorders>
              <w:top w:val="single" w:sz="4" w:space="0" w:color="auto"/>
            </w:tcBorders>
            <w:shd w:val="clear" w:color="auto" w:fill="auto"/>
            <w:vAlign w:val="center"/>
          </w:tcPr>
          <w:p w:rsidR="002C6769" w:rsidRPr="003B2B21" w:rsidRDefault="002C6769" w:rsidP="001B5162">
            <w:pPr>
              <w:pStyle w:val="Tablesub-category"/>
              <w:spacing w:before="0" w:line="240" w:lineRule="auto"/>
              <w:jc w:val="center"/>
              <w:rPr>
                <w:rFonts w:asciiTheme="minorHAnsi" w:hAnsiTheme="minorHAnsi" w:cstheme="minorHAnsi"/>
                <w:b/>
                <w:sz w:val="20"/>
                <w:lang w:val="en-NZ"/>
              </w:rPr>
            </w:pPr>
            <w:r w:rsidRPr="003B2B21">
              <w:rPr>
                <w:rFonts w:asciiTheme="minorHAnsi" w:hAnsiTheme="minorHAnsi" w:cstheme="minorHAnsi"/>
                <w:b/>
                <w:sz w:val="20"/>
                <w:lang w:val="en-NZ"/>
              </w:rPr>
              <w:t>I</w:t>
            </w:r>
          </w:p>
        </w:tc>
        <w:tc>
          <w:tcPr>
            <w:tcW w:w="148" w:type="pct"/>
            <w:tcBorders>
              <w:top w:val="single" w:sz="4" w:space="0" w:color="auto"/>
            </w:tcBorders>
            <w:shd w:val="clear" w:color="auto" w:fill="auto"/>
            <w:vAlign w:val="center"/>
          </w:tcPr>
          <w:p w:rsidR="002C6769" w:rsidRPr="003B2B21" w:rsidRDefault="002C6769" w:rsidP="001B5162">
            <w:pPr>
              <w:pStyle w:val="Tablesub-category"/>
              <w:spacing w:before="0" w:line="240" w:lineRule="auto"/>
              <w:jc w:val="center"/>
              <w:rPr>
                <w:rFonts w:asciiTheme="minorHAnsi" w:hAnsiTheme="minorHAnsi" w:cstheme="minorHAnsi"/>
                <w:b/>
                <w:sz w:val="20"/>
                <w:lang w:val="en-NZ"/>
              </w:rPr>
            </w:pPr>
            <w:r w:rsidRPr="003B2B21">
              <w:rPr>
                <w:rFonts w:asciiTheme="minorHAnsi" w:hAnsiTheme="minorHAnsi" w:cstheme="minorHAnsi"/>
                <w:b/>
                <w:sz w:val="20"/>
                <w:lang w:val="en-NZ"/>
              </w:rPr>
              <w:t>A</w:t>
            </w:r>
          </w:p>
        </w:tc>
        <w:tc>
          <w:tcPr>
            <w:tcW w:w="148" w:type="pct"/>
            <w:tcBorders>
              <w:top w:val="single" w:sz="4" w:space="0" w:color="auto"/>
            </w:tcBorders>
            <w:shd w:val="clear" w:color="auto" w:fill="auto"/>
            <w:vAlign w:val="center"/>
          </w:tcPr>
          <w:p w:rsidR="002C6769" w:rsidRPr="003B2B21" w:rsidRDefault="002C6769" w:rsidP="001B5162">
            <w:pPr>
              <w:pStyle w:val="Tablesub-category"/>
              <w:spacing w:before="0" w:line="240" w:lineRule="auto"/>
              <w:jc w:val="center"/>
              <w:rPr>
                <w:rFonts w:asciiTheme="minorHAnsi" w:hAnsiTheme="minorHAnsi" w:cstheme="minorHAnsi"/>
                <w:b/>
                <w:sz w:val="20"/>
                <w:lang w:val="en-NZ"/>
              </w:rPr>
            </w:pPr>
            <w:r w:rsidRPr="003B2B21">
              <w:rPr>
                <w:rFonts w:asciiTheme="minorHAnsi" w:hAnsiTheme="minorHAnsi" w:cstheme="minorHAnsi"/>
                <w:b/>
                <w:sz w:val="20"/>
                <w:lang w:val="en-NZ"/>
              </w:rPr>
              <w:t>CE</w:t>
            </w:r>
          </w:p>
        </w:tc>
        <w:tc>
          <w:tcPr>
            <w:tcW w:w="148" w:type="pct"/>
            <w:tcBorders>
              <w:top w:val="single" w:sz="4" w:space="0" w:color="auto"/>
            </w:tcBorders>
            <w:shd w:val="clear" w:color="auto" w:fill="auto"/>
            <w:vAlign w:val="center"/>
          </w:tcPr>
          <w:p w:rsidR="002C6769" w:rsidRPr="003B2B21" w:rsidRDefault="002C6769" w:rsidP="001B5162">
            <w:pPr>
              <w:pStyle w:val="Tablesub-category"/>
              <w:spacing w:before="0" w:line="240" w:lineRule="auto"/>
              <w:jc w:val="center"/>
              <w:rPr>
                <w:rFonts w:asciiTheme="minorHAnsi" w:hAnsiTheme="minorHAnsi" w:cstheme="minorHAnsi"/>
                <w:b/>
                <w:sz w:val="20"/>
                <w:lang w:val="en-NZ"/>
              </w:rPr>
            </w:pPr>
            <w:r w:rsidRPr="003B2B21">
              <w:rPr>
                <w:rFonts w:asciiTheme="minorHAnsi" w:hAnsiTheme="minorHAnsi" w:cstheme="minorHAnsi"/>
                <w:b/>
                <w:sz w:val="20"/>
                <w:lang w:val="en-NZ"/>
              </w:rPr>
              <w:t>HE</w:t>
            </w:r>
          </w:p>
        </w:tc>
        <w:tc>
          <w:tcPr>
            <w:tcW w:w="1530" w:type="pct"/>
            <w:tcBorders>
              <w:top w:val="single" w:sz="4" w:space="0" w:color="auto"/>
            </w:tcBorders>
            <w:vAlign w:val="center"/>
          </w:tcPr>
          <w:p w:rsidR="002C6769" w:rsidRPr="003B2B21" w:rsidRDefault="002C6769" w:rsidP="001B5162">
            <w:pPr>
              <w:pStyle w:val="Tablesub-category"/>
              <w:spacing w:before="0" w:line="240" w:lineRule="auto"/>
              <w:rPr>
                <w:rFonts w:asciiTheme="minorHAnsi" w:hAnsiTheme="minorHAnsi" w:cstheme="minorHAnsi"/>
                <w:b/>
                <w:sz w:val="20"/>
                <w:lang w:val="en-NZ"/>
              </w:rPr>
            </w:pPr>
            <w:r w:rsidRPr="003B2B21">
              <w:rPr>
                <w:rFonts w:asciiTheme="minorHAnsi" w:hAnsiTheme="minorHAnsi" w:cstheme="minorHAnsi"/>
                <w:b/>
                <w:sz w:val="20"/>
                <w:lang w:val="en-NZ"/>
              </w:rPr>
              <w:t>Evidence</w:t>
            </w:r>
          </w:p>
        </w:tc>
        <w:tc>
          <w:tcPr>
            <w:tcW w:w="1530" w:type="pct"/>
            <w:tcBorders>
              <w:top w:val="single" w:sz="4" w:space="0" w:color="auto"/>
            </w:tcBorders>
            <w:vAlign w:val="center"/>
          </w:tcPr>
          <w:p w:rsidR="002C6769" w:rsidRPr="003B2B21" w:rsidRDefault="00F100B6" w:rsidP="001B5162">
            <w:pPr>
              <w:pStyle w:val="Tablesub-category"/>
              <w:spacing w:before="0" w:line="240" w:lineRule="auto"/>
              <w:rPr>
                <w:rFonts w:asciiTheme="minorHAnsi" w:hAnsiTheme="minorHAnsi" w:cstheme="minorHAnsi"/>
                <w:b/>
                <w:sz w:val="20"/>
                <w:lang w:val="en-NZ"/>
              </w:rPr>
            </w:pPr>
            <w:r>
              <w:rPr>
                <w:rFonts w:asciiTheme="minorHAnsi" w:hAnsiTheme="minorHAnsi" w:cstheme="minorHAnsi"/>
                <w:b/>
                <w:sz w:val="20"/>
                <w:lang w:val="en-NZ"/>
              </w:rPr>
              <w:t>Actions</w:t>
            </w:r>
          </w:p>
        </w:tc>
      </w:tr>
      <w:tr w:rsidR="007C2CCD" w:rsidRPr="003B2B21" w:rsidTr="003B2B21">
        <w:trPr>
          <w:trHeight w:val="275"/>
        </w:trPr>
        <w:tc>
          <w:tcPr>
            <w:tcW w:w="1348" w:type="pct"/>
            <w:shd w:val="clear" w:color="auto" w:fill="auto"/>
          </w:tcPr>
          <w:p w:rsidR="007C2CCD" w:rsidRPr="003B2B21" w:rsidRDefault="007C2CCD" w:rsidP="007C2CCD">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t>L1.1 Key school documents</w:t>
            </w:r>
          </w:p>
          <w:p w:rsidR="007C2CCD" w:rsidRPr="003B2B21" w:rsidRDefault="007C2CCD" w:rsidP="007C2CCD">
            <w:pPr>
              <w:pStyle w:val="Tablechecksheettext"/>
              <w:rPr>
                <w:rFonts w:asciiTheme="minorHAnsi" w:hAnsiTheme="minorHAnsi" w:cstheme="minorHAnsi"/>
                <w:sz w:val="20"/>
                <w:lang w:eastAsia="en-US"/>
              </w:rPr>
            </w:pPr>
            <w:r w:rsidRPr="003B2B21">
              <w:rPr>
                <w:rFonts w:asciiTheme="minorHAnsi" w:hAnsiTheme="minorHAnsi" w:cstheme="minorHAnsi"/>
                <w:sz w:val="20"/>
                <w:lang w:eastAsia="en-US"/>
              </w:rPr>
              <w:t xml:space="preserve">Are student career management competencies linked to key school documents, and is career </w:t>
            </w:r>
            <w:r w:rsidR="00B660DE" w:rsidRPr="003B2B21">
              <w:rPr>
                <w:rFonts w:asciiTheme="minorHAnsi" w:hAnsiTheme="minorHAnsi" w:cstheme="minorHAnsi"/>
                <w:sz w:val="20"/>
                <w:lang w:eastAsia="en-US"/>
              </w:rPr>
              <w:t xml:space="preserve">development </w:t>
            </w:r>
            <w:r w:rsidRPr="003B2B21">
              <w:rPr>
                <w:rFonts w:asciiTheme="minorHAnsi" w:hAnsiTheme="minorHAnsi" w:cstheme="minorHAnsi"/>
                <w:sz w:val="20"/>
                <w:lang w:eastAsia="en-US"/>
              </w:rPr>
              <w:t>seen as an engagement and achievement strategy for priority groups?</w:t>
            </w:r>
          </w:p>
        </w:tc>
        <w:tc>
          <w:tcPr>
            <w:tcW w:w="148" w:type="pct"/>
            <w:shd w:val="clear" w:color="auto" w:fill="auto"/>
            <w:vAlign w:val="center"/>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48" w:type="pct"/>
            <w:shd w:val="clear" w:color="auto" w:fill="auto"/>
            <w:vAlign w:val="center"/>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48" w:type="pct"/>
            <w:shd w:val="clear" w:color="auto" w:fill="auto"/>
            <w:vAlign w:val="center"/>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48" w:type="pct"/>
            <w:shd w:val="clear" w:color="auto" w:fill="auto"/>
            <w:vAlign w:val="center"/>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b/>
                <w:sz w:val="20"/>
                <w:lang w:val="en-NZ"/>
              </w:rPr>
            </w:pPr>
          </w:p>
        </w:tc>
      </w:tr>
      <w:tr w:rsidR="007C2CCD" w:rsidRPr="003B2B21" w:rsidTr="003B2B21">
        <w:tc>
          <w:tcPr>
            <w:tcW w:w="1348" w:type="pct"/>
            <w:shd w:val="clear" w:color="auto" w:fill="auto"/>
          </w:tcPr>
          <w:p w:rsidR="007C2CCD" w:rsidRPr="003B2B21" w:rsidRDefault="007C2CCD" w:rsidP="007C2CCD">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t>L1.2 School-wide approach</w:t>
            </w:r>
          </w:p>
          <w:p w:rsidR="007C2CCD" w:rsidRPr="003B2B21" w:rsidRDefault="007C2CCD" w:rsidP="007C2CCD">
            <w:pPr>
              <w:pStyle w:val="Tablechecksheettext"/>
              <w:rPr>
                <w:rFonts w:asciiTheme="minorHAnsi" w:hAnsiTheme="minorHAnsi" w:cstheme="minorHAnsi"/>
                <w:spacing w:val="-2"/>
                <w:sz w:val="20"/>
                <w:lang w:eastAsia="en-US"/>
              </w:rPr>
            </w:pPr>
            <w:r w:rsidRPr="003B2B21">
              <w:rPr>
                <w:rFonts w:asciiTheme="minorHAnsi" w:hAnsiTheme="minorHAnsi" w:cstheme="minorHAnsi"/>
                <w:spacing w:val="-2"/>
                <w:sz w:val="20"/>
                <w:lang w:eastAsia="en-US"/>
              </w:rPr>
              <w:t>Are student career management competencies linked to the school curriculum and structures?</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7C2CCD" w:rsidRPr="003B2B21" w:rsidTr="003B2B21">
        <w:trPr>
          <w:trHeight w:val="523"/>
        </w:trPr>
        <w:tc>
          <w:tcPr>
            <w:tcW w:w="1348" w:type="pct"/>
            <w:shd w:val="clear" w:color="auto" w:fill="auto"/>
          </w:tcPr>
          <w:p w:rsidR="00D547C1" w:rsidRPr="003B2B21" w:rsidRDefault="00D547C1" w:rsidP="00D547C1">
            <w:pPr>
              <w:pStyle w:val="Tablesub-category"/>
              <w:spacing w:before="0" w:after="120" w:line="240" w:lineRule="auto"/>
              <w:rPr>
                <w:rFonts w:asciiTheme="minorHAnsi" w:hAnsiTheme="minorHAnsi" w:cstheme="minorHAnsi"/>
                <w:b/>
                <w:sz w:val="20"/>
              </w:rPr>
            </w:pPr>
            <w:r w:rsidRPr="003B2B21">
              <w:rPr>
                <w:rFonts w:asciiTheme="minorHAnsi" w:hAnsiTheme="minorHAnsi" w:cstheme="minorHAnsi"/>
                <w:b/>
                <w:sz w:val="20"/>
              </w:rPr>
              <w:t>L1.</w:t>
            </w:r>
            <w:r w:rsidRPr="003B2B21">
              <w:rPr>
                <w:rFonts w:asciiTheme="minorHAnsi" w:hAnsiTheme="minorHAnsi" w:cstheme="minorHAnsi"/>
                <w:b/>
                <w:sz w:val="20"/>
                <w:lang w:val="en-NZ"/>
              </w:rPr>
              <w:t>3</w:t>
            </w:r>
            <w:r w:rsidRPr="003B2B21">
              <w:rPr>
                <w:rFonts w:asciiTheme="minorHAnsi" w:hAnsiTheme="minorHAnsi" w:cstheme="minorHAnsi"/>
                <w:b/>
                <w:sz w:val="20"/>
              </w:rPr>
              <w:t xml:space="preserve"> Career development plan</w:t>
            </w:r>
          </w:p>
          <w:p w:rsidR="007C2CCD" w:rsidRPr="003B2B21" w:rsidRDefault="007C2CCD" w:rsidP="007C2CCD">
            <w:pPr>
              <w:pStyle w:val="Tablechecksheettext"/>
              <w:rPr>
                <w:rFonts w:asciiTheme="minorHAnsi" w:hAnsiTheme="minorHAnsi" w:cstheme="minorHAnsi"/>
                <w:sz w:val="20"/>
                <w:lang w:eastAsia="en-US"/>
              </w:rPr>
            </w:pPr>
            <w:r w:rsidRPr="003B2B21">
              <w:rPr>
                <w:rFonts w:asciiTheme="minorHAnsi" w:hAnsiTheme="minorHAnsi" w:cstheme="minorHAnsi"/>
                <w:sz w:val="20"/>
                <w:lang w:eastAsia="en-US"/>
              </w:rPr>
              <w:t xml:space="preserve">Does the school have a vision for career </w:t>
            </w:r>
            <w:r w:rsidR="00B660DE" w:rsidRPr="003B2B21">
              <w:rPr>
                <w:rFonts w:asciiTheme="minorHAnsi" w:hAnsiTheme="minorHAnsi" w:cstheme="minorHAnsi"/>
                <w:sz w:val="20"/>
                <w:lang w:eastAsia="en-US"/>
              </w:rPr>
              <w:t xml:space="preserve">development </w:t>
            </w:r>
            <w:r w:rsidRPr="003B2B21">
              <w:rPr>
                <w:rFonts w:asciiTheme="minorHAnsi" w:hAnsiTheme="minorHAnsi" w:cstheme="minorHAnsi"/>
                <w:sz w:val="20"/>
                <w:lang w:eastAsia="en-US"/>
              </w:rPr>
              <w:t xml:space="preserve">and a school-wide plan that describes how the career </w:t>
            </w:r>
            <w:r w:rsidR="00B660DE" w:rsidRPr="003B2B21">
              <w:rPr>
                <w:rFonts w:asciiTheme="minorHAnsi" w:hAnsiTheme="minorHAnsi" w:cstheme="minorHAnsi"/>
                <w:sz w:val="20"/>
                <w:lang w:eastAsia="en-US"/>
              </w:rPr>
              <w:t xml:space="preserve">development </w:t>
            </w:r>
            <w:r w:rsidRPr="003B2B21">
              <w:rPr>
                <w:rFonts w:asciiTheme="minorHAnsi" w:hAnsiTheme="minorHAnsi" w:cstheme="minorHAnsi"/>
                <w:sz w:val="20"/>
                <w:lang w:eastAsia="en-US"/>
              </w:rPr>
              <w:t>is integrated into school culture and curriculum?</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7C2CCD" w:rsidRPr="003B2B21" w:rsidTr="003B2B21">
        <w:tc>
          <w:tcPr>
            <w:tcW w:w="1348" w:type="pct"/>
            <w:shd w:val="clear" w:color="auto" w:fill="auto"/>
          </w:tcPr>
          <w:p w:rsidR="00D547C1" w:rsidRPr="003B2B21" w:rsidRDefault="00D547C1" w:rsidP="00D547C1">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rPr>
              <w:t>L</w:t>
            </w:r>
            <w:r w:rsidRPr="003B2B21">
              <w:rPr>
                <w:rFonts w:asciiTheme="minorHAnsi" w:hAnsiTheme="minorHAnsi" w:cstheme="minorHAnsi"/>
                <w:b/>
                <w:sz w:val="20"/>
                <w:lang w:val="en-NZ"/>
              </w:rPr>
              <w:t>2.1</w:t>
            </w:r>
            <w:r w:rsidRPr="003B2B21">
              <w:rPr>
                <w:rFonts w:asciiTheme="minorHAnsi" w:hAnsiTheme="minorHAnsi" w:cstheme="minorHAnsi"/>
                <w:b/>
                <w:sz w:val="20"/>
              </w:rPr>
              <w:t xml:space="preserve"> Career development </w:t>
            </w:r>
            <w:r w:rsidRPr="003B2B21">
              <w:rPr>
                <w:rFonts w:asciiTheme="minorHAnsi" w:hAnsiTheme="minorHAnsi" w:cstheme="minorHAnsi"/>
                <w:b/>
                <w:sz w:val="20"/>
                <w:lang w:val="en-NZ"/>
              </w:rPr>
              <w:t>leader</w:t>
            </w:r>
          </w:p>
          <w:p w:rsidR="007C2CCD" w:rsidRPr="003B2B21" w:rsidRDefault="007C2CCD" w:rsidP="007C2CCD">
            <w:pPr>
              <w:pStyle w:val="Tablechecksheettext"/>
              <w:rPr>
                <w:rFonts w:asciiTheme="minorHAnsi" w:hAnsiTheme="minorHAnsi" w:cstheme="minorHAnsi"/>
                <w:sz w:val="20"/>
                <w:lang w:eastAsia="en-US"/>
              </w:rPr>
            </w:pPr>
            <w:r w:rsidRPr="003B2B21">
              <w:rPr>
                <w:rFonts w:asciiTheme="minorHAnsi" w:hAnsiTheme="minorHAnsi" w:cstheme="minorHAnsi"/>
                <w:sz w:val="20"/>
                <w:lang w:eastAsia="en-US"/>
              </w:rPr>
              <w:t xml:space="preserve">Is there an identified and recognised career </w:t>
            </w:r>
            <w:r w:rsidR="00B660DE" w:rsidRPr="003B2B21">
              <w:rPr>
                <w:rFonts w:asciiTheme="minorHAnsi" w:hAnsiTheme="minorHAnsi" w:cstheme="minorHAnsi"/>
                <w:sz w:val="20"/>
                <w:lang w:eastAsia="en-US"/>
              </w:rPr>
              <w:t xml:space="preserve">development </w:t>
            </w:r>
            <w:r w:rsidRPr="003B2B21">
              <w:rPr>
                <w:rFonts w:asciiTheme="minorHAnsi" w:hAnsiTheme="minorHAnsi" w:cstheme="minorHAnsi"/>
                <w:sz w:val="20"/>
                <w:lang w:eastAsia="en-US"/>
              </w:rPr>
              <w:t>leader in the school who has clear responsibilities and formal links to senior management?</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7C2CCD" w:rsidRPr="003B2B21" w:rsidTr="003B2B21">
        <w:tc>
          <w:tcPr>
            <w:tcW w:w="1348" w:type="pct"/>
            <w:shd w:val="clear" w:color="auto" w:fill="auto"/>
          </w:tcPr>
          <w:p w:rsidR="00D547C1" w:rsidRPr="003B2B21" w:rsidRDefault="00D547C1" w:rsidP="00D547C1">
            <w:pPr>
              <w:pStyle w:val="Tablesub-category"/>
              <w:spacing w:before="0" w:after="120" w:line="240" w:lineRule="auto"/>
              <w:rPr>
                <w:rFonts w:asciiTheme="minorHAnsi" w:hAnsiTheme="minorHAnsi" w:cstheme="minorHAnsi"/>
                <w:b/>
                <w:sz w:val="20"/>
              </w:rPr>
            </w:pPr>
            <w:r w:rsidRPr="003B2B21">
              <w:rPr>
                <w:rFonts w:asciiTheme="minorHAnsi" w:hAnsiTheme="minorHAnsi" w:cstheme="minorHAnsi"/>
                <w:b/>
                <w:sz w:val="20"/>
              </w:rPr>
              <w:t>L2.</w:t>
            </w:r>
            <w:r w:rsidRPr="003B2B21">
              <w:rPr>
                <w:rFonts w:asciiTheme="minorHAnsi" w:hAnsiTheme="minorHAnsi" w:cstheme="minorHAnsi"/>
                <w:b/>
                <w:sz w:val="20"/>
                <w:lang w:val="en-NZ"/>
              </w:rPr>
              <w:t>2</w:t>
            </w:r>
            <w:r w:rsidRPr="003B2B21">
              <w:rPr>
                <w:rFonts w:asciiTheme="minorHAnsi" w:hAnsiTheme="minorHAnsi" w:cstheme="minorHAnsi"/>
                <w:b/>
                <w:sz w:val="20"/>
              </w:rPr>
              <w:t xml:space="preserve"> </w:t>
            </w:r>
            <w:r w:rsidRPr="003B2B21">
              <w:rPr>
                <w:rFonts w:asciiTheme="minorHAnsi" w:hAnsiTheme="minorHAnsi" w:cstheme="minorHAnsi"/>
                <w:b/>
                <w:sz w:val="20"/>
                <w:lang w:val="en-NZ"/>
              </w:rPr>
              <w:t>Professional</w:t>
            </w:r>
            <w:r w:rsidRPr="003B2B21">
              <w:rPr>
                <w:rFonts w:asciiTheme="minorHAnsi" w:hAnsiTheme="minorHAnsi" w:cstheme="minorHAnsi"/>
                <w:b/>
                <w:sz w:val="20"/>
              </w:rPr>
              <w:t xml:space="preserve"> learning and development</w:t>
            </w:r>
          </w:p>
          <w:p w:rsidR="007C2CCD" w:rsidRPr="003B2B21" w:rsidRDefault="007C2CCD" w:rsidP="007C2CCD">
            <w:pPr>
              <w:pStyle w:val="Tablechecksheettext"/>
              <w:rPr>
                <w:rFonts w:asciiTheme="minorHAnsi" w:hAnsiTheme="minorHAnsi" w:cstheme="minorHAnsi"/>
                <w:sz w:val="20"/>
                <w:lang w:eastAsia="en-US"/>
              </w:rPr>
            </w:pPr>
            <w:r w:rsidRPr="003B2B21">
              <w:rPr>
                <w:rFonts w:asciiTheme="minorHAnsi" w:hAnsiTheme="minorHAnsi" w:cstheme="minorHAnsi"/>
                <w:sz w:val="20"/>
                <w:lang w:eastAsia="en-US"/>
              </w:rPr>
              <w:t xml:space="preserve">Are professional learning and development opportunities in career </w:t>
            </w:r>
            <w:r w:rsidR="00B660DE" w:rsidRPr="003B2B21">
              <w:rPr>
                <w:rFonts w:asciiTheme="minorHAnsi" w:hAnsiTheme="minorHAnsi" w:cstheme="minorHAnsi"/>
                <w:sz w:val="20"/>
                <w:lang w:eastAsia="en-US"/>
              </w:rPr>
              <w:t xml:space="preserve">development </w:t>
            </w:r>
            <w:r w:rsidRPr="003B2B21">
              <w:rPr>
                <w:rFonts w:asciiTheme="minorHAnsi" w:hAnsiTheme="minorHAnsi" w:cstheme="minorHAnsi"/>
                <w:sz w:val="20"/>
                <w:lang w:eastAsia="en-US"/>
              </w:rPr>
              <w:t>offered and undertaken by school staff?</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r>
    </w:tbl>
    <w:p w:rsidR="00ED36AB" w:rsidRPr="003B2B21" w:rsidRDefault="00ED36AB" w:rsidP="00413FE6">
      <w:pPr>
        <w:tabs>
          <w:tab w:val="left" w:pos="1253"/>
        </w:tabs>
        <w:rPr>
          <w:rFonts w:asciiTheme="minorHAnsi" w:hAnsiTheme="minorHAnsi" w:cstheme="minorHAnsi"/>
          <w:sz w:val="20"/>
          <w:szCs w:val="20"/>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236"/>
        <w:gridCol w:w="465"/>
        <w:gridCol w:w="465"/>
        <w:gridCol w:w="465"/>
        <w:gridCol w:w="465"/>
        <w:gridCol w:w="4811"/>
        <w:gridCol w:w="4798"/>
        <w:gridCol w:w="16"/>
      </w:tblGrid>
      <w:tr w:rsidR="00F30B71" w:rsidRPr="003B2B21" w:rsidTr="003B2B21">
        <w:trPr>
          <w:gridAfter w:val="1"/>
          <w:wAfter w:w="5" w:type="pct"/>
          <w:trHeight w:val="567"/>
          <w:tblHeader/>
        </w:trPr>
        <w:tc>
          <w:tcPr>
            <w:tcW w:w="4995" w:type="pct"/>
            <w:gridSpan w:val="7"/>
            <w:tcBorders>
              <w:top w:val="nil"/>
              <w:left w:val="nil"/>
              <w:bottom w:val="nil"/>
              <w:right w:val="nil"/>
            </w:tcBorders>
            <w:shd w:val="clear" w:color="auto" w:fill="auto"/>
            <w:tcMar>
              <w:top w:w="0" w:type="dxa"/>
              <w:left w:w="0" w:type="dxa"/>
              <w:bottom w:w="0" w:type="dxa"/>
              <w:right w:w="0" w:type="dxa"/>
            </w:tcMar>
            <w:vAlign w:val="center"/>
          </w:tcPr>
          <w:p w:rsidR="00F30B71" w:rsidRPr="003B2B21" w:rsidRDefault="00F30B71" w:rsidP="001F4725">
            <w:pPr>
              <w:pStyle w:val="Tableheadingtext"/>
              <w:tabs>
                <w:tab w:val="left" w:pos="5715"/>
              </w:tabs>
              <w:spacing w:before="0" w:after="60" w:line="240" w:lineRule="auto"/>
              <w:rPr>
                <w:rFonts w:asciiTheme="minorHAnsi" w:hAnsiTheme="minorHAnsi" w:cstheme="minorHAnsi"/>
                <w:noProof/>
                <w:sz w:val="20"/>
                <w:szCs w:val="20"/>
                <w:lang w:eastAsia="en-NZ"/>
              </w:rPr>
            </w:pPr>
            <w:r w:rsidRPr="003B2B21">
              <w:rPr>
                <w:rFonts w:asciiTheme="minorHAnsi" w:hAnsiTheme="minorHAnsi" w:cstheme="minorHAnsi"/>
                <w:noProof/>
                <w:sz w:val="20"/>
                <w:szCs w:val="20"/>
                <w:lang w:eastAsia="en-NZ"/>
              </w:rPr>
              <mc:AlternateContent>
                <mc:Choice Requires="wps">
                  <w:drawing>
                    <wp:inline distT="0" distB="0" distL="0" distR="0" wp14:anchorId="06F0D6D0" wp14:editId="606DA102">
                      <wp:extent cx="14203680" cy="396000"/>
                      <wp:effectExtent l="0" t="0" r="7620" b="4445"/>
                      <wp:docPr id="1"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03680" cy="396000"/>
                              </a:xfrm>
                              <a:prstGeom prst="rect">
                                <a:avLst/>
                              </a:prstGeom>
                              <a:gradFill flip="none" rotWithShape="1">
                                <a:gsLst>
                                  <a:gs pos="0">
                                    <a:srgbClr val="82C341"/>
                                  </a:gs>
                                  <a:gs pos="100000">
                                    <a:srgbClr val="B2D234"/>
                                  </a:gs>
                                </a:gsLst>
                                <a:lin ang="0" scaled="0"/>
                                <a:tileRect/>
                              </a:gradFill>
                              <a:ln w="12700" cap="flat" cmpd="sng" algn="ctr">
                                <a:noFill/>
                                <a:prstDash val="solid"/>
                                <a:miter lim="800000"/>
                              </a:ln>
                              <a:effectLst/>
                            </wps:spPr>
                            <wps:txbx>
                              <w:txbxContent>
                                <w:p w:rsidR="00F30B71" w:rsidRPr="00FE3D3F" w:rsidRDefault="00430933" w:rsidP="00F30B71">
                                  <w:pPr>
                                    <w:pStyle w:val="ShapeHeading1"/>
                                    <w:spacing w:before="0" w:after="0"/>
                                    <w:rPr>
                                      <w:rFonts w:ascii="Arial" w:hAnsi="Arial"/>
                                      <w:spacing w:val="0"/>
                                      <w:sz w:val="28"/>
                                      <w:szCs w:val="22"/>
                                      <w:lang w:val="en-NZ"/>
                                    </w:rPr>
                                  </w:pPr>
                                  <w:r>
                                    <w:rPr>
                                      <w:rFonts w:ascii="Arial" w:hAnsi="Arial"/>
                                      <w:spacing w:val="0"/>
                                      <w:sz w:val="28"/>
                                      <w:szCs w:val="22"/>
                                      <w:lang w:val="en-NZ"/>
                                    </w:rPr>
                                    <w:t>Programmes and services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6F0D6D0" id="_x0000_s1028" style="width:1118.4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" fillcolor="#82c341" stroked="f" strokeweight="1pt">
                      <v:fill color2="#b2d234" rotate="t" angle="90" focus="100%" type="gradient">
                        <o:fill v:ext="view" type="gradientUnscaled"/>
                      </v:fill>
                      <v:path arrowok="t"/>
                      <v:textbox inset="0,0,0,0">
                        <w:txbxContent>
                          <w:p w:rsidR="00F30B71" w:rsidRPr="00FE3D3F" w:rsidRDefault="00430933" w:rsidP="00F30B71">
                            <w:pPr>
                              <w:pStyle w:val="ShapeHeading1"/>
                              <w:spacing w:before="0" w:after="0"/>
                              <w:rPr>
                                <w:rFonts w:ascii="Arial" w:hAnsi="Arial"/>
                                <w:spacing w:val="0"/>
                                <w:sz w:val="28"/>
                                <w:szCs w:val="22"/>
                                <w:lang w:val="en-NZ"/>
                              </w:rPr>
                            </w:pPr>
                            <w:r>
                              <w:rPr>
                                <w:rFonts w:ascii="Arial" w:hAnsi="Arial"/>
                                <w:spacing w:val="0"/>
                                <w:sz w:val="28"/>
                                <w:szCs w:val="22"/>
                                <w:lang w:val="en-NZ"/>
                              </w:rPr>
                              <w:t>Programmes and services</w:t>
                            </w:r>
                          </w:p>
                        </w:txbxContent>
                      </v:textbox>
                      <w10:anchorlock/>
                    </v:rect>
                  </w:pict>
                </mc:Fallback>
              </mc:AlternateContent>
            </w:r>
          </w:p>
        </w:tc>
      </w:tr>
      <w:tr w:rsidR="00F30B71" w:rsidRPr="003B2B21" w:rsidTr="003B2B21">
        <w:trPr>
          <w:gridAfter w:val="1"/>
          <w:wAfter w:w="5" w:type="pct"/>
          <w:tblHeader/>
        </w:trPr>
        <w:tc>
          <w:tcPr>
            <w:tcW w:w="4995" w:type="pct"/>
            <w:gridSpan w:val="7"/>
            <w:tcBorders>
              <w:top w:val="nil"/>
              <w:left w:val="nil"/>
              <w:bottom w:val="single" w:sz="4" w:space="0" w:color="auto"/>
              <w:right w:val="nil"/>
            </w:tcBorders>
            <w:shd w:val="clear" w:color="auto" w:fill="auto"/>
            <w:tcMar>
              <w:top w:w="0" w:type="dxa"/>
              <w:left w:w="0" w:type="dxa"/>
              <w:bottom w:w="0" w:type="dxa"/>
              <w:right w:w="0" w:type="dxa"/>
            </w:tcMar>
            <w:vAlign w:val="center"/>
          </w:tcPr>
          <w:p w:rsidR="00F30B71" w:rsidRPr="003B2B21" w:rsidRDefault="00F30B71" w:rsidP="00C31151">
            <w:pPr>
              <w:pStyle w:val="Tableheadingtext"/>
              <w:tabs>
                <w:tab w:val="left" w:pos="5715"/>
              </w:tabs>
              <w:spacing w:before="0" w:after="0" w:line="240" w:lineRule="auto"/>
              <w:rPr>
                <w:rFonts w:asciiTheme="minorHAnsi" w:hAnsiTheme="minorHAnsi" w:cstheme="minorHAnsi"/>
                <w:noProof/>
                <w:sz w:val="2"/>
                <w:szCs w:val="2"/>
                <w:lang w:eastAsia="en-NZ"/>
              </w:rPr>
            </w:pPr>
          </w:p>
        </w:tc>
      </w:tr>
      <w:tr w:rsidR="003B2B21" w:rsidRPr="003B2B21" w:rsidTr="003B2B21">
        <w:trPr>
          <w:trHeight w:val="275"/>
          <w:tblHeader/>
        </w:trPr>
        <w:tc>
          <w:tcPr>
            <w:tcW w:w="1347" w:type="pct"/>
            <w:tcBorders>
              <w:top w:val="single" w:sz="4" w:space="0" w:color="auto"/>
            </w:tcBorders>
            <w:shd w:val="clear" w:color="auto" w:fill="auto"/>
            <w:vAlign w:val="center"/>
          </w:tcPr>
          <w:p w:rsidR="00F30B71" w:rsidRPr="003B2B21" w:rsidRDefault="00F30B71" w:rsidP="001F4725">
            <w:pPr>
              <w:pStyle w:val="Tablesub-category"/>
              <w:spacing w:before="0" w:line="240" w:lineRule="auto"/>
              <w:rPr>
                <w:rFonts w:asciiTheme="minorHAnsi" w:hAnsiTheme="minorHAnsi" w:cstheme="minorHAnsi"/>
                <w:b/>
                <w:sz w:val="20"/>
                <w:lang w:val="en-NZ"/>
              </w:rPr>
            </w:pPr>
            <w:r w:rsidRPr="003B2B21">
              <w:rPr>
                <w:rFonts w:asciiTheme="minorHAnsi" w:hAnsiTheme="minorHAnsi" w:cstheme="minorHAnsi"/>
                <w:b/>
                <w:sz w:val="20"/>
                <w:lang w:val="en-NZ"/>
              </w:rPr>
              <w:t>Subcategory</w:t>
            </w:r>
          </w:p>
        </w:tc>
        <w:tc>
          <w:tcPr>
            <w:tcW w:w="148" w:type="pct"/>
            <w:tcBorders>
              <w:top w:val="single" w:sz="4" w:space="0" w:color="auto"/>
            </w:tcBorders>
            <w:shd w:val="clear" w:color="auto" w:fill="auto"/>
            <w:vAlign w:val="center"/>
          </w:tcPr>
          <w:p w:rsidR="00F30B71" w:rsidRPr="003B2B21" w:rsidRDefault="00F30B71" w:rsidP="001F4725">
            <w:pPr>
              <w:pStyle w:val="Tablesub-category"/>
              <w:spacing w:before="0" w:line="240" w:lineRule="auto"/>
              <w:jc w:val="center"/>
              <w:rPr>
                <w:rFonts w:asciiTheme="minorHAnsi" w:hAnsiTheme="minorHAnsi" w:cstheme="minorHAnsi"/>
                <w:b/>
                <w:sz w:val="20"/>
                <w:lang w:val="en-NZ"/>
              </w:rPr>
            </w:pPr>
            <w:r w:rsidRPr="003B2B21">
              <w:rPr>
                <w:rFonts w:asciiTheme="minorHAnsi" w:hAnsiTheme="minorHAnsi" w:cstheme="minorHAnsi"/>
                <w:b/>
                <w:sz w:val="20"/>
                <w:lang w:val="en-NZ"/>
              </w:rPr>
              <w:t>I</w:t>
            </w:r>
          </w:p>
        </w:tc>
        <w:tc>
          <w:tcPr>
            <w:tcW w:w="148" w:type="pct"/>
            <w:tcBorders>
              <w:top w:val="single" w:sz="4" w:space="0" w:color="auto"/>
            </w:tcBorders>
            <w:shd w:val="clear" w:color="auto" w:fill="auto"/>
            <w:vAlign w:val="center"/>
          </w:tcPr>
          <w:p w:rsidR="00F30B71" w:rsidRPr="003B2B21" w:rsidRDefault="00F30B71" w:rsidP="001F4725">
            <w:pPr>
              <w:pStyle w:val="Tablesub-category"/>
              <w:spacing w:before="0" w:line="240" w:lineRule="auto"/>
              <w:jc w:val="center"/>
              <w:rPr>
                <w:rFonts w:asciiTheme="minorHAnsi" w:hAnsiTheme="minorHAnsi" w:cstheme="minorHAnsi"/>
                <w:b/>
                <w:sz w:val="20"/>
                <w:lang w:val="en-NZ"/>
              </w:rPr>
            </w:pPr>
            <w:r w:rsidRPr="003B2B21">
              <w:rPr>
                <w:rFonts w:asciiTheme="minorHAnsi" w:hAnsiTheme="minorHAnsi" w:cstheme="minorHAnsi"/>
                <w:b/>
                <w:sz w:val="20"/>
                <w:lang w:val="en-NZ"/>
              </w:rPr>
              <w:t>A</w:t>
            </w:r>
          </w:p>
        </w:tc>
        <w:tc>
          <w:tcPr>
            <w:tcW w:w="148" w:type="pct"/>
            <w:tcBorders>
              <w:top w:val="single" w:sz="4" w:space="0" w:color="auto"/>
            </w:tcBorders>
            <w:shd w:val="clear" w:color="auto" w:fill="auto"/>
            <w:vAlign w:val="center"/>
          </w:tcPr>
          <w:p w:rsidR="00F30B71" w:rsidRPr="003B2B21" w:rsidRDefault="00F30B71" w:rsidP="001F4725">
            <w:pPr>
              <w:pStyle w:val="Tablesub-category"/>
              <w:spacing w:before="0" w:line="240" w:lineRule="auto"/>
              <w:jc w:val="center"/>
              <w:rPr>
                <w:rFonts w:asciiTheme="minorHAnsi" w:hAnsiTheme="minorHAnsi" w:cstheme="minorHAnsi"/>
                <w:b/>
                <w:sz w:val="20"/>
                <w:lang w:val="en-NZ"/>
              </w:rPr>
            </w:pPr>
            <w:r w:rsidRPr="003B2B21">
              <w:rPr>
                <w:rFonts w:asciiTheme="minorHAnsi" w:hAnsiTheme="minorHAnsi" w:cstheme="minorHAnsi"/>
                <w:b/>
                <w:sz w:val="20"/>
                <w:lang w:val="en-NZ"/>
              </w:rPr>
              <w:t>CE</w:t>
            </w:r>
          </w:p>
        </w:tc>
        <w:tc>
          <w:tcPr>
            <w:tcW w:w="148" w:type="pct"/>
            <w:tcBorders>
              <w:top w:val="single" w:sz="4" w:space="0" w:color="auto"/>
            </w:tcBorders>
            <w:shd w:val="clear" w:color="auto" w:fill="auto"/>
            <w:vAlign w:val="center"/>
          </w:tcPr>
          <w:p w:rsidR="00F30B71" w:rsidRPr="003B2B21" w:rsidRDefault="00F30B71" w:rsidP="001F4725">
            <w:pPr>
              <w:pStyle w:val="Tablesub-category"/>
              <w:spacing w:before="0" w:line="240" w:lineRule="auto"/>
              <w:jc w:val="center"/>
              <w:rPr>
                <w:rFonts w:asciiTheme="minorHAnsi" w:hAnsiTheme="minorHAnsi" w:cstheme="minorHAnsi"/>
                <w:b/>
                <w:sz w:val="20"/>
                <w:lang w:val="en-NZ"/>
              </w:rPr>
            </w:pPr>
            <w:r w:rsidRPr="003B2B21">
              <w:rPr>
                <w:rFonts w:asciiTheme="minorHAnsi" w:hAnsiTheme="minorHAnsi" w:cstheme="minorHAnsi"/>
                <w:b/>
                <w:sz w:val="20"/>
                <w:lang w:val="en-NZ"/>
              </w:rPr>
              <w:t>HE</w:t>
            </w:r>
          </w:p>
        </w:tc>
        <w:tc>
          <w:tcPr>
            <w:tcW w:w="1530" w:type="pct"/>
            <w:tcBorders>
              <w:top w:val="single" w:sz="4" w:space="0" w:color="auto"/>
            </w:tcBorders>
            <w:vAlign w:val="center"/>
          </w:tcPr>
          <w:p w:rsidR="00F30B71" w:rsidRPr="003B2B21" w:rsidRDefault="00F30B71" w:rsidP="001F4725">
            <w:pPr>
              <w:pStyle w:val="Tablesub-category"/>
              <w:spacing w:before="0" w:line="240" w:lineRule="auto"/>
              <w:rPr>
                <w:rFonts w:asciiTheme="minorHAnsi" w:hAnsiTheme="minorHAnsi" w:cstheme="minorHAnsi"/>
                <w:b/>
                <w:sz w:val="20"/>
                <w:lang w:val="en-NZ"/>
              </w:rPr>
            </w:pPr>
            <w:r w:rsidRPr="003B2B21">
              <w:rPr>
                <w:rFonts w:asciiTheme="minorHAnsi" w:hAnsiTheme="minorHAnsi" w:cstheme="minorHAnsi"/>
                <w:b/>
                <w:sz w:val="20"/>
                <w:lang w:val="en-NZ"/>
              </w:rPr>
              <w:t>Evidence</w:t>
            </w:r>
          </w:p>
        </w:tc>
        <w:tc>
          <w:tcPr>
            <w:tcW w:w="1531" w:type="pct"/>
            <w:gridSpan w:val="2"/>
            <w:tcBorders>
              <w:top w:val="single" w:sz="4" w:space="0" w:color="auto"/>
            </w:tcBorders>
            <w:vAlign w:val="center"/>
          </w:tcPr>
          <w:p w:rsidR="00F30B71" w:rsidRPr="003B2B21" w:rsidRDefault="00F100B6" w:rsidP="001F4725">
            <w:pPr>
              <w:pStyle w:val="Tablesub-category"/>
              <w:spacing w:before="0" w:line="240" w:lineRule="auto"/>
              <w:rPr>
                <w:rFonts w:asciiTheme="minorHAnsi" w:hAnsiTheme="minorHAnsi" w:cstheme="minorHAnsi"/>
                <w:b/>
                <w:sz w:val="20"/>
                <w:lang w:val="en-NZ"/>
              </w:rPr>
            </w:pPr>
            <w:r>
              <w:rPr>
                <w:rFonts w:asciiTheme="minorHAnsi" w:hAnsiTheme="minorHAnsi" w:cstheme="minorHAnsi"/>
                <w:b/>
                <w:sz w:val="20"/>
                <w:lang w:val="en-NZ"/>
              </w:rPr>
              <w:t>Actions</w:t>
            </w:r>
          </w:p>
        </w:tc>
      </w:tr>
      <w:tr w:rsidR="003B2B21" w:rsidRPr="003B2B21" w:rsidTr="003B2B21">
        <w:trPr>
          <w:trHeight w:val="275"/>
        </w:trPr>
        <w:tc>
          <w:tcPr>
            <w:tcW w:w="1347" w:type="pct"/>
            <w:shd w:val="clear" w:color="auto" w:fill="auto"/>
          </w:tcPr>
          <w:p w:rsidR="003D1D02" w:rsidRPr="003B2B21" w:rsidRDefault="003D1D02" w:rsidP="003D1D02">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t>P1.1 School-wide integration of career development</w:t>
            </w:r>
          </w:p>
          <w:p w:rsidR="007C2CCD" w:rsidRPr="003B2B21" w:rsidRDefault="007C2CCD" w:rsidP="007C2CCD">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 xml:space="preserve">Are there statements relating to career </w:t>
            </w:r>
            <w:r w:rsidR="00B660DE" w:rsidRPr="003B2B21">
              <w:rPr>
                <w:rFonts w:asciiTheme="minorHAnsi" w:hAnsiTheme="minorHAnsi" w:cstheme="minorHAnsi"/>
                <w:sz w:val="20"/>
                <w:lang w:eastAsia="en-US"/>
              </w:rPr>
              <w:t xml:space="preserve">development </w:t>
            </w:r>
            <w:r w:rsidRPr="003B2B21">
              <w:rPr>
                <w:rFonts w:asciiTheme="minorHAnsi" w:hAnsiTheme="minorHAnsi" w:cstheme="minorHAnsi"/>
                <w:sz w:val="20"/>
                <w:lang w:eastAsia="en-US"/>
              </w:rPr>
              <w:t>in planning or classroom documentation and evidence of connected and contextualised teaching linking student career management competencies, the New Zealand Curriculum key competencies and success at secondary school and beyond?</w:t>
            </w:r>
          </w:p>
        </w:tc>
        <w:tc>
          <w:tcPr>
            <w:tcW w:w="148" w:type="pct"/>
            <w:shd w:val="clear" w:color="auto" w:fill="auto"/>
            <w:vAlign w:val="center"/>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48" w:type="pct"/>
            <w:shd w:val="clear" w:color="auto" w:fill="auto"/>
            <w:vAlign w:val="center"/>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48" w:type="pct"/>
            <w:shd w:val="clear" w:color="auto" w:fill="auto"/>
            <w:vAlign w:val="center"/>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48" w:type="pct"/>
            <w:shd w:val="clear" w:color="auto" w:fill="auto"/>
            <w:vAlign w:val="center"/>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531" w:type="pct"/>
            <w:gridSpan w:val="2"/>
          </w:tcPr>
          <w:p w:rsidR="007C2CCD" w:rsidRPr="003B2B21" w:rsidRDefault="007C2CCD" w:rsidP="007C2CCD">
            <w:pPr>
              <w:pStyle w:val="Tablesub-category"/>
              <w:spacing w:before="0" w:line="240" w:lineRule="auto"/>
              <w:rPr>
                <w:rFonts w:asciiTheme="minorHAnsi" w:hAnsiTheme="minorHAnsi" w:cstheme="minorHAnsi"/>
                <w:b/>
                <w:sz w:val="20"/>
                <w:lang w:val="en-NZ"/>
              </w:rPr>
            </w:pPr>
          </w:p>
        </w:tc>
      </w:tr>
      <w:tr w:rsidR="003B2B21" w:rsidRPr="003B2B21" w:rsidTr="003B2B21">
        <w:tc>
          <w:tcPr>
            <w:tcW w:w="1347" w:type="pct"/>
            <w:shd w:val="clear" w:color="auto" w:fill="auto"/>
          </w:tcPr>
          <w:p w:rsidR="003D1D02" w:rsidRPr="003B2B21" w:rsidRDefault="003D1D02" w:rsidP="003D1D02">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t>P1.2 Raising student aspirations</w:t>
            </w:r>
          </w:p>
          <w:p w:rsidR="007C2CCD" w:rsidRPr="003B2B21" w:rsidRDefault="007C2CCD" w:rsidP="007C2CCD">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Does the school make the most of role models to influence the aspirations of students, challenge stereotypes and raise awareness of pathways where Māori have traditionally been under-represented and stereotyped?</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1" w:type="pct"/>
            <w:gridSpan w:val="2"/>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3B2B21" w:rsidRPr="003B2B21" w:rsidTr="003B2B21">
        <w:trPr>
          <w:trHeight w:val="523"/>
        </w:trPr>
        <w:tc>
          <w:tcPr>
            <w:tcW w:w="1347" w:type="pct"/>
            <w:shd w:val="clear" w:color="auto" w:fill="auto"/>
          </w:tcPr>
          <w:p w:rsidR="003D1D02" w:rsidRPr="003B2B21" w:rsidRDefault="003D1D02" w:rsidP="003D1D02">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t>P1.3 Māori enjoying success as Māori</w:t>
            </w:r>
          </w:p>
          <w:p w:rsidR="007C2CCD" w:rsidRPr="003B2B21" w:rsidRDefault="007C2CCD" w:rsidP="007C2CCD">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 xml:space="preserve">Is there evidence of engagement with iwi and/or other organisations to support career aspirations of Māori students and other priority groups? </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1" w:type="pct"/>
            <w:gridSpan w:val="2"/>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3B2B21" w:rsidRPr="003B2B21" w:rsidTr="003B2B21">
        <w:tc>
          <w:tcPr>
            <w:tcW w:w="1347" w:type="pct"/>
            <w:shd w:val="clear" w:color="auto" w:fill="auto"/>
          </w:tcPr>
          <w:p w:rsidR="008E3F3F" w:rsidRPr="003B2B21" w:rsidRDefault="008E3F3F" w:rsidP="008E3F3F">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t>P2.1 Planning and review</w:t>
            </w:r>
          </w:p>
          <w:p w:rsidR="007C2CCD" w:rsidRPr="003B2B21" w:rsidRDefault="007C2CCD" w:rsidP="007C2CCD">
            <w:pPr>
              <w:pStyle w:val="Tablechecksheettext"/>
              <w:spacing w:before="80" w:after="80"/>
              <w:rPr>
                <w:rFonts w:asciiTheme="minorHAnsi" w:hAnsiTheme="minorHAnsi" w:cstheme="minorHAnsi"/>
                <w:spacing w:val="-4"/>
                <w:sz w:val="20"/>
                <w:lang w:eastAsia="en-US"/>
              </w:rPr>
            </w:pPr>
            <w:r w:rsidRPr="003B2B21">
              <w:rPr>
                <w:rFonts w:asciiTheme="minorHAnsi" w:hAnsiTheme="minorHAnsi" w:cstheme="minorHAnsi"/>
                <w:spacing w:val="-4"/>
                <w:sz w:val="20"/>
                <w:lang w:eastAsia="en-US"/>
              </w:rPr>
              <w:t xml:space="preserve">Is there a process for planning and review of the career </w:t>
            </w:r>
            <w:r w:rsidR="00B660DE" w:rsidRPr="003B2B21">
              <w:rPr>
                <w:rFonts w:asciiTheme="minorHAnsi" w:hAnsiTheme="minorHAnsi" w:cstheme="minorHAnsi"/>
                <w:sz w:val="20"/>
                <w:lang w:eastAsia="en-US"/>
              </w:rPr>
              <w:t>development</w:t>
            </w:r>
            <w:r w:rsidR="00B660DE" w:rsidRPr="003B2B21">
              <w:rPr>
                <w:rFonts w:asciiTheme="minorHAnsi" w:hAnsiTheme="minorHAnsi" w:cstheme="minorHAnsi"/>
                <w:spacing w:val="-4"/>
                <w:sz w:val="20"/>
                <w:lang w:eastAsia="en-US"/>
              </w:rPr>
              <w:t xml:space="preserve"> </w:t>
            </w:r>
            <w:r w:rsidRPr="003B2B21">
              <w:rPr>
                <w:rFonts w:asciiTheme="minorHAnsi" w:hAnsiTheme="minorHAnsi" w:cstheme="minorHAnsi"/>
                <w:spacing w:val="-4"/>
                <w:sz w:val="20"/>
                <w:lang w:eastAsia="en-US"/>
              </w:rPr>
              <w:t xml:space="preserve">programme, which is supported by mapping that identifies how and where career </w:t>
            </w:r>
            <w:r w:rsidR="00B660DE" w:rsidRPr="003B2B21">
              <w:rPr>
                <w:rFonts w:asciiTheme="minorHAnsi" w:hAnsiTheme="minorHAnsi" w:cstheme="minorHAnsi"/>
                <w:sz w:val="20"/>
                <w:lang w:eastAsia="en-US"/>
              </w:rPr>
              <w:t>development</w:t>
            </w:r>
            <w:r w:rsidR="00B660DE" w:rsidRPr="003B2B21">
              <w:rPr>
                <w:rFonts w:asciiTheme="minorHAnsi" w:hAnsiTheme="minorHAnsi" w:cstheme="minorHAnsi"/>
                <w:spacing w:val="-4"/>
                <w:sz w:val="20"/>
                <w:lang w:eastAsia="en-US"/>
              </w:rPr>
              <w:t xml:space="preserve"> </w:t>
            </w:r>
            <w:r w:rsidRPr="003B2B21">
              <w:rPr>
                <w:rFonts w:asciiTheme="minorHAnsi" w:hAnsiTheme="minorHAnsi" w:cstheme="minorHAnsi"/>
                <w:spacing w:val="-4"/>
                <w:sz w:val="20"/>
                <w:lang w:eastAsia="en-US"/>
              </w:rPr>
              <w:t>is occurring across the school?</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1" w:type="pct"/>
            <w:gridSpan w:val="2"/>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3B2B21" w:rsidRPr="003B2B21" w:rsidTr="003B2B21">
        <w:tc>
          <w:tcPr>
            <w:tcW w:w="1347" w:type="pct"/>
            <w:shd w:val="clear" w:color="auto" w:fill="auto"/>
          </w:tcPr>
          <w:p w:rsidR="008E3F3F" w:rsidRPr="003B2B21" w:rsidRDefault="008E3F3F" w:rsidP="008E3F3F">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t>P2.1 Planning and review</w:t>
            </w:r>
          </w:p>
          <w:p w:rsidR="007C2CCD" w:rsidRPr="003B2B21" w:rsidRDefault="007C2CCD" w:rsidP="007C2CCD">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lastRenderedPageBreak/>
              <w:t>Does the school have a process for identifying students/groups who are at risk of not succeeding in developing their career management competencies?</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1" w:type="pct"/>
            <w:gridSpan w:val="2"/>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3B2B21" w:rsidRPr="003B2B21" w:rsidTr="003B2B21">
        <w:tc>
          <w:tcPr>
            <w:tcW w:w="1347" w:type="pct"/>
            <w:shd w:val="clear" w:color="auto" w:fill="auto"/>
          </w:tcPr>
          <w:p w:rsidR="008E3F3F" w:rsidRPr="003B2B21" w:rsidRDefault="008E3F3F" w:rsidP="008E3F3F">
            <w:pPr>
              <w:pStyle w:val="Text1"/>
              <w:spacing w:before="0" w:after="120"/>
              <w:rPr>
                <w:rFonts w:asciiTheme="minorHAnsi" w:hAnsiTheme="minorHAnsi" w:cstheme="minorHAnsi"/>
                <w:b/>
                <w:szCs w:val="20"/>
              </w:rPr>
            </w:pPr>
            <w:r w:rsidRPr="003B2B21">
              <w:rPr>
                <w:rFonts w:asciiTheme="minorHAnsi" w:hAnsiTheme="minorHAnsi" w:cstheme="minorHAnsi"/>
                <w:b/>
                <w:szCs w:val="20"/>
              </w:rPr>
              <w:t>P2.2 Response to current trends and new opportunities</w:t>
            </w:r>
          </w:p>
          <w:p w:rsidR="007C2CCD" w:rsidRPr="003B2B21" w:rsidRDefault="007C2CCD" w:rsidP="007C2CCD">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 xml:space="preserve">Are career </w:t>
            </w:r>
            <w:r w:rsidR="00B660DE" w:rsidRPr="003B2B21">
              <w:rPr>
                <w:rFonts w:asciiTheme="minorHAnsi" w:hAnsiTheme="minorHAnsi" w:cstheme="minorHAnsi"/>
                <w:sz w:val="20"/>
                <w:lang w:eastAsia="en-US"/>
              </w:rPr>
              <w:t xml:space="preserve">development </w:t>
            </w:r>
            <w:r w:rsidRPr="003B2B21">
              <w:rPr>
                <w:rFonts w:asciiTheme="minorHAnsi" w:hAnsiTheme="minorHAnsi" w:cstheme="minorHAnsi"/>
                <w:sz w:val="20"/>
                <w:lang w:eastAsia="en-US"/>
              </w:rPr>
              <w:t>programmes responsive to government initiatives and enhanced/improved insights into meeting the needs of Māori students, Pasifika students, students with special education needs and other priority groups?</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1" w:type="pct"/>
            <w:gridSpan w:val="2"/>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3B2B21" w:rsidRPr="003B2B21" w:rsidTr="003B2B21">
        <w:tc>
          <w:tcPr>
            <w:tcW w:w="1347" w:type="pct"/>
            <w:shd w:val="clear" w:color="auto" w:fill="auto"/>
          </w:tcPr>
          <w:p w:rsidR="008E3F3F" w:rsidRPr="003B2B21" w:rsidRDefault="008E3F3F" w:rsidP="008E3F3F">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t>P3.1 Management of resources</w:t>
            </w:r>
          </w:p>
          <w:p w:rsidR="007C2CCD" w:rsidRPr="003B2B21" w:rsidRDefault="007C2CCD" w:rsidP="007C2CCD">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 xml:space="preserve">Does the school provide adequate resources for career </w:t>
            </w:r>
            <w:r w:rsidR="00B660DE" w:rsidRPr="003B2B21">
              <w:rPr>
                <w:rFonts w:asciiTheme="minorHAnsi" w:hAnsiTheme="minorHAnsi" w:cstheme="minorHAnsi"/>
                <w:sz w:val="20"/>
                <w:lang w:eastAsia="en-US"/>
              </w:rPr>
              <w:t xml:space="preserve">development </w:t>
            </w:r>
            <w:r w:rsidRPr="003B2B21">
              <w:rPr>
                <w:rFonts w:asciiTheme="minorHAnsi" w:hAnsiTheme="minorHAnsi" w:cstheme="minorHAnsi"/>
                <w:sz w:val="20"/>
                <w:lang w:eastAsia="en-US"/>
              </w:rPr>
              <w:t>that are current, easily accessed, well used by staff and updated as required?</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1" w:type="pct"/>
            <w:gridSpan w:val="2"/>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3B2B21" w:rsidRPr="003B2B21" w:rsidTr="003B2B21">
        <w:tc>
          <w:tcPr>
            <w:tcW w:w="1347" w:type="pct"/>
            <w:shd w:val="clear" w:color="auto" w:fill="auto"/>
          </w:tcPr>
          <w:p w:rsidR="008E3F3F" w:rsidRPr="003B2B21" w:rsidRDefault="008E3F3F" w:rsidP="008E3F3F">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t xml:space="preserve">P3.2 Access to information </w:t>
            </w:r>
          </w:p>
          <w:p w:rsidR="007C2CCD" w:rsidRPr="003B2B21" w:rsidRDefault="007C2CCD" w:rsidP="007C2CCD">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Do all students have access to a range of current information and resources relevant to secondary school and beyond, and are they supported to use and interpret these resources?</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1" w:type="pct"/>
            <w:gridSpan w:val="2"/>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3B2B21" w:rsidRPr="003B2B21" w:rsidTr="003B2B21">
        <w:tc>
          <w:tcPr>
            <w:tcW w:w="1347" w:type="pct"/>
            <w:shd w:val="clear" w:color="auto" w:fill="auto"/>
          </w:tcPr>
          <w:p w:rsidR="008E3F3F" w:rsidRPr="003B2B21" w:rsidRDefault="008E3F3F" w:rsidP="008E3F3F">
            <w:pPr>
              <w:pStyle w:val="Text1"/>
              <w:spacing w:before="0" w:after="120"/>
              <w:rPr>
                <w:rFonts w:asciiTheme="minorHAnsi" w:hAnsiTheme="minorHAnsi" w:cstheme="minorHAnsi"/>
                <w:b/>
                <w:szCs w:val="20"/>
              </w:rPr>
            </w:pPr>
            <w:r w:rsidRPr="003B2B21">
              <w:rPr>
                <w:rFonts w:asciiTheme="minorHAnsi" w:hAnsiTheme="minorHAnsi" w:cstheme="minorHAnsi"/>
                <w:b/>
                <w:szCs w:val="20"/>
              </w:rPr>
              <w:t>P3.3 Personal profile – record of student career management competencies</w:t>
            </w:r>
          </w:p>
          <w:p w:rsidR="007C2CCD" w:rsidRPr="003B2B21" w:rsidRDefault="007C2CCD" w:rsidP="007C2CCD">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Are all students developing personal profiles related to the career management competencies through a coordinated process that addresses the collection, security, presentation and storage of information?</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1" w:type="pct"/>
            <w:gridSpan w:val="2"/>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3B2B21" w:rsidRPr="003B2B21" w:rsidTr="003B2B21">
        <w:tc>
          <w:tcPr>
            <w:tcW w:w="1347" w:type="pct"/>
            <w:shd w:val="clear" w:color="auto" w:fill="auto"/>
          </w:tcPr>
          <w:p w:rsidR="008E3F3F" w:rsidRPr="003B2B21" w:rsidRDefault="008E3F3F" w:rsidP="008E3F3F">
            <w:pPr>
              <w:pStyle w:val="Text1"/>
              <w:spacing w:before="0" w:after="120"/>
              <w:rPr>
                <w:rFonts w:asciiTheme="minorHAnsi" w:hAnsiTheme="minorHAnsi" w:cstheme="minorHAnsi"/>
                <w:b/>
                <w:szCs w:val="20"/>
              </w:rPr>
            </w:pPr>
            <w:r w:rsidRPr="003B2B21">
              <w:rPr>
                <w:rFonts w:asciiTheme="minorHAnsi" w:hAnsiTheme="minorHAnsi" w:cstheme="minorHAnsi"/>
                <w:b/>
                <w:szCs w:val="20"/>
              </w:rPr>
              <w:lastRenderedPageBreak/>
              <w:t xml:space="preserve">P4.1 Whānau, </w:t>
            </w:r>
            <w:r w:rsidR="0034588A">
              <w:rPr>
                <w:rFonts w:asciiTheme="minorHAnsi" w:hAnsiTheme="minorHAnsi" w:cstheme="minorHAnsi"/>
                <w:b/>
                <w:szCs w:val="20"/>
              </w:rPr>
              <w:t>'āiga</w:t>
            </w:r>
            <w:r w:rsidRPr="003B2B21">
              <w:rPr>
                <w:rFonts w:asciiTheme="minorHAnsi" w:hAnsiTheme="minorHAnsi" w:cstheme="minorHAnsi"/>
                <w:b/>
                <w:szCs w:val="20"/>
              </w:rPr>
              <w:t xml:space="preserve"> and family</w:t>
            </w:r>
          </w:p>
          <w:p w:rsidR="007C2CCD" w:rsidRPr="003B2B21" w:rsidRDefault="007C2CCD" w:rsidP="0034588A">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Does the school have regular communication and activities with whānau</w:t>
            </w:r>
            <w:r w:rsidR="0034588A">
              <w:rPr>
                <w:rFonts w:asciiTheme="minorHAnsi" w:hAnsiTheme="minorHAnsi" w:cstheme="minorHAnsi"/>
                <w:sz w:val="20"/>
                <w:lang w:eastAsia="en-US"/>
              </w:rPr>
              <w:t>, 'āiga and family</w:t>
            </w:r>
            <w:r w:rsidRPr="003B2B21">
              <w:rPr>
                <w:rFonts w:asciiTheme="minorHAnsi" w:hAnsiTheme="minorHAnsi" w:cstheme="minorHAnsi"/>
                <w:sz w:val="20"/>
                <w:lang w:eastAsia="en-US"/>
              </w:rPr>
              <w:t xml:space="preserve"> to help them to understand the career management competencies so that they can support their young people to successfully transition to secondary school? </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1" w:type="pct"/>
            <w:gridSpan w:val="2"/>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3B2B21" w:rsidRPr="003B2B21" w:rsidTr="003B2B21">
        <w:tc>
          <w:tcPr>
            <w:tcW w:w="1347" w:type="pct"/>
            <w:shd w:val="clear" w:color="auto" w:fill="auto"/>
          </w:tcPr>
          <w:p w:rsidR="008E3F3F" w:rsidRPr="003B2B21" w:rsidRDefault="008E3F3F" w:rsidP="008E3F3F">
            <w:pPr>
              <w:pStyle w:val="Text1"/>
              <w:spacing w:before="0" w:after="120"/>
              <w:rPr>
                <w:rFonts w:asciiTheme="minorHAnsi" w:hAnsiTheme="minorHAnsi" w:cstheme="minorHAnsi"/>
                <w:b/>
                <w:szCs w:val="20"/>
              </w:rPr>
            </w:pPr>
            <w:r w:rsidRPr="003B2B21">
              <w:rPr>
                <w:rFonts w:asciiTheme="minorHAnsi" w:hAnsiTheme="minorHAnsi" w:cstheme="minorHAnsi"/>
                <w:b/>
                <w:szCs w:val="20"/>
              </w:rPr>
              <w:t>P4.2 School community engagement</w:t>
            </w:r>
          </w:p>
          <w:p w:rsidR="007C2CCD" w:rsidRPr="003B2B21" w:rsidRDefault="007C2CCD" w:rsidP="007C2CCD">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 xml:space="preserve">Is the school community involved in career </w:t>
            </w:r>
            <w:r w:rsidR="00B660DE" w:rsidRPr="003B2B21">
              <w:rPr>
                <w:rFonts w:asciiTheme="minorHAnsi" w:hAnsiTheme="minorHAnsi" w:cstheme="minorHAnsi"/>
                <w:sz w:val="20"/>
                <w:lang w:eastAsia="en-US"/>
              </w:rPr>
              <w:t xml:space="preserve">development </w:t>
            </w:r>
            <w:r w:rsidRPr="003B2B21">
              <w:rPr>
                <w:rFonts w:asciiTheme="minorHAnsi" w:hAnsiTheme="minorHAnsi" w:cstheme="minorHAnsi"/>
                <w:sz w:val="20"/>
                <w:lang w:eastAsia="en-US"/>
              </w:rPr>
              <w:t>at the school?</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1" w:type="pct"/>
            <w:gridSpan w:val="2"/>
          </w:tcPr>
          <w:p w:rsidR="007C2CCD" w:rsidRPr="003B2B21" w:rsidRDefault="007C2CCD" w:rsidP="007C2CCD">
            <w:pPr>
              <w:pStyle w:val="Tablesub-category"/>
              <w:spacing w:before="0" w:line="240" w:lineRule="auto"/>
              <w:rPr>
                <w:rFonts w:asciiTheme="minorHAnsi" w:hAnsiTheme="minorHAnsi" w:cstheme="minorHAnsi"/>
                <w:sz w:val="20"/>
                <w:lang w:val="en-NZ"/>
              </w:rPr>
            </w:pPr>
          </w:p>
        </w:tc>
      </w:tr>
    </w:tbl>
    <w:p w:rsidR="009E7B0D" w:rsidRPr="003B2B21" w:rsidRDefault="009E7B0D" w:rsidP="00413FE6">
      <w:pPr>
        <w:tabs>
          <w:tab w:val="left" w:pos="1253"/>
        </w:tabs>
        <w:rPr>
          <w:rFonts w:asciiTheme="minorHAnsi" w:hAnsiTheme="minorHAnsi" w:cstheme="minorHAnsi"/>
          <w:sz w:val="20"/>
          <w:szCs w:val="20"/>
        </w:rPr>
      </w:pPr>
    </w:p>
    <w:p w:rsidR="00ED36AB" w:rsidRPr="003B2B21" w:rsidRDefault="00ED36AB" w:rsidP="00413FE6">
      <w:pPr>
        <w:tabs>
          <w:tab w:val="left" w:pos="1253"/>
        </w:tabs>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4233"/>
        <w:gridCol w:w="465"/>
        <w:gridCol w:w="465"/>
        <w:gridCol w:w="465"/>
        <w:gridCol w:w="465"/>
        <w:gridCol w:w="4806"/>
        <w:gridCol w:w="4806"/>
      </w:tblGrid>
      <w:tr w:rsidR="00F30B71" w:rsidRPr="003B2B21" w:rsidTr="00431C4A">
        <w:trPr>
          <w:trHeight w:val="567"/>
          <w:tblHeader/>
        </w:trPr>
        <w:tc>
          <w:tcPr>
            <w:tcW w:w="5000" w:type="pct"/>
            <w:gridSpan w:val="7"/>
            <w:tcBorders>
              <w:top w:val="nil"/>
              <w:left w:val="nil"/>
              <w:bottom w:val="nil"/>
              <w:right w:val="nil"/>
            </w:tcBorders>
            <w:shd w:val="clear" w:color="auto" w:fill="auto"/>
            <w:tcMar>
              <w:top w:w="0" w:type="dxa"/>
              <w:left w:w="0" w:type="dxa"/>
              <w:bottom w:w="0" w:type="dxa"/>
              <w:right w:w="0" w:type="dxa"/>
            </w:tcMar>
            <w:vAlign w:val="center"/>
          </w:tcPr>
          <w:p w:rsidR="00F30B71" w:rsidRPr="003B2B21" w:rsidRDefault="00F30B71" w:rsidP="001F4725">
            <w:pPr>
              <w:pStyle w:val="Tableheadingtext"/>
              <w:tabs>
                <w:tab w:val="left" w:pos="5715"/>
              </w:tabs>
              <w:spacing w:before="0" w:after="60" w:line="240" w:lineRule="auto"/>
              <w:rPr>
                <w:rFonts w:asciiTheme="minorHAnsi" w:hAnsiTheme="minorHAnsi" w:cstheme="minorHAnsi"/>
                <w:noProof/>
                <w:sz w:val="20"/>
                <w:szCs w:val="20"/>
                <w:lang w:eastAsia="en-NZ"/>
              </w:rPr>
            </w:pPr>
            <w:r w:rsidRPr="003B2B21">
              <w:rPr>
                <w:rFonts w:asciiTheme="minorHAnsi" w:hAnsiTheme="minorHAnsi" w:cstheme="minorHAnsi"/>
                <w:noProof/>
                <w:sz w:val="20"/>
                <w:szCs w:val="20"/>
                <w:lang w:eastAsia="en-NZ"/>
              </w:rPr>
              <mc:AlternateContent>
                <mc:Choice Requires="wps">
                  <w:drawing>
                    <wp:inline distT="0" distB="0" distL="0" distR="0" wp14:anchorId="48CCDC2A" wp14:editId="76271CDC">
                      <wp:extent cx="14203680" cy="396000"/>
                      <wp:effectExtent l="0" t="0" r="7620" b="4445"/>
                      <wp:docPr id="11"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03680" cy="396000"/>
                              </a:xfrm>
                              <a:prstGeom prst="rect">
                                <a:avLst/>
                              </a:prstGeom>
                              <a:gradFill flip="none" rotWithShape="1">
                                <a:gsLst>
                                  <a:gs pos="0">
                                    <a:srgbClr val="009DC7"/>
                                  </a:gs>
                                  <a:gs pos="100000">
                                    <a:srgbClr val="43C7F4"/>
                                  </a:gs>
                                </a:gsLst>
                                <a:lin ang="0" scaled="0"/>
                                <a:tileRect/>
                              </a:gradFill>
                              <a:ln w="12700" cap="flat" cmpd="sng" algn="ctr">
                                <a:noFill/>
                                <a:prstDash val="solid"/>
                                <a:miter lim="800000"/>
                              </a:ln>
                              <a:effectLst/>
                            </wps:spPr>
                            <wps:txbx>
                              <w:txbxContent>
                                <w:p w:rsidR="00F30B71" w:rsidRPr="00F62C9C" w:rsidRDefault="00430933" w:rsidP="00F30B71">
                                  <w:pPr>
                                    <w:pStyle w:val="ShapeHeading1"/>
                                    <w:spacing w:before="0" w:after="0"/>
                                    <w:rPr>
                                      <w:rFonts w:ascii="Arial" w:hAnsi="Arial"/>
                                      <w:spacing w:val="0"/>
                                      <w:sz w:val="28"/>
                                      <w:szCs w:val="22"/>
                                      <w:lang w:val="en-NZ"/>
                                    </w:rPr>
                                  </w:pPr>
                                  <w:r>
                                    <w:rPr>
                                      <w:rFonts w:ascii="Arial" w:hAnsi="Arial"/>
                                      <w:spacing w:val="0"/>
                                      <w:sz w:val="28"/>
                                      <w:szCs w:val="22"/>
                                      <w:lang w:val="en-NZ"/>
                                    </w:rPr>
                                    <w:t>Transitions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48CCDC2A" id="_x0000_s1029" style="width:1118.4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" fillcolor="#009dc7" stroked="f" strokeweight="1pt">
                      <v:fill color2="#43c7f4" rotate="t" angle="90" focus="100%" type="gradient">
                        <o:fill v:ext="view" type="gradientUnscaled"/>
                      </v:fill>
                      <v:path arrowok="t"/>
                      <v:textbox inset="0,0,0,0">
                        <w:txbxContent>
                          <w:p w:rsidR="00F30B71" w:rsidRPr="00F62C9C" w:rsidRDefault="00430933" w:rsidP="00F30B71">
                            <w:pPr>
                              <w:pStyle w:val="ShapeHeading1"/>
                              <w:spacing w:before="0" w:after="0"/>
                              <w:rPr>
                                <w:rFonts w:ascii="Arial" w:hAnsi="Arial"/>
                                <w:spacing w:val="0"/>
                                <w:sz w:val="28"/>
                                <w:szCs w:val="22"/>
                                <w:lang w:val="en-NZ"/>
                              </w:rPr>
                            </w:pPr>
                            <w:r>
                              <w:rPr>
                                <w:rFonts w:ascii="Arial" w:hAnsi="Arial"/>
                                <w:spacing w:val="0"/>
                                <w:sz w:val="28"/>
                                <w:szCs w:val="22"/>
                                <w:lang w:val="en-NZ"/>
                              </w:rPr>
                              <w:t>Transitions</w:t>
                            </w:r>
                          </w:p>
                        </w:txbxContent>
                      </v:textbox>
                      <w10:anchorlock/>
                    </v:rect>
                  </w:pict>
                </mc:Fallback>
              </mc:AlternateContent>
            </w:r>
          </w:p>
        </w:tc>
      </w:tr>
      <w:tr w:rsidR="00F30B71" w:rsidRPr="003B2B21" w:rsidTr="00431C4A">
        <w:trPr>
          <w:tblHeader/>
        </w:trPr>
        <w:tc>
          <w:tcPr>
            <w:tcW w:w="5000" w:type="pct"/>
            <w:gridSpan w:val="7"/>
            <w:tcBorders>
              <w:top w:val="nil"/>
              <w:left w:val="nil"/>
              <w:bottom w:val="single" w:sz="4" w:space="0" w:color="auto"/>
              <w:right w:val="nil"/>
            </w:tcBorders>
            <w:shd w:val="clear" w:color="auto" w:fill="auto"/>
            <w:tcMar>
              <w:top w:w="0" w:type="dxa"/>
              <w:left w:w="0" w:type="dxa"/>
              <w:bottom w:w="0" w:type="dxa"/>
              <w:right w:w="0" w:type="dxa"/>
            </w:tcMar>
            <w:vAlign w:val="center"/>
          </w:tcPr>
          <w:p w:rsidR="00F30B71" w:rsidRPr="003B2B21" w:rsidRDefault="00F30B71" w:rsidP="00C31151">
            <w:pPr>
              <w:pStyle w:val="Tableheadingtext"/>
              <w:tabs>
                <w:tab w:val="left" w:pos="5715"/>
              </w:tabs>
              <w:spacing w:before="0" w:after="0" w:line="240" w:lineRule="auto"/>
              <w:rPr>
                <w:rFonts w:asciiTheme="minorHAnsi" w:hAnsiTheme="minorHAnsi" w:cstheme="minorHAnsi"/>
                <w:noProof/>
                <w:sz w:val="2"/>
                <w:szCs w:val="2"/>
                <w:lang w:eastAsia="en-NZ"/>
              </w:rPr>
            </w:pPr>
          </w:p>
        </w:tc>
      </w:tr>
      <w:tr w:rsidR="00C31151" w:rsidRPr="003B2B21" w:rsidTr="00431C4A">
        <w:trPr>
          <w:trHeight w:val="275"/>
          <w:tblHeader/>
        </w:trPr>
        <w:tc>
          <w:tcPr>
            <w:tcW w:w="1348" w:type="pct"/>
            <w:tcBorders>
              <w:top w:val="single" w:sz="4" w:space="0" w:color="auto"/>
            </w:tcBorders>
            <w:shd w:val="clear" w:color="auto" w:fill="auto"/>
            <w:vAlign w:val="center"/>
          </w:tcPr>
          <w:p w:rsidR="00F30B71" w:rsidRPr="003B2B21" w:rsidRDefault="00F30B71" w:rsidP="001F4725">
            <w:pPr>
              <w:pStyle w:val="Tablesub-category"/>
              <w:spacing w:before="0" w:line="240" w:lineRule="auto"/>
              <w:rPr>
                <w:rFonts w:asciiTheme="minorHAnsi" w:hAnsiTheme="minorHAnsi" w:cstheme="minorHAnsi"/>
                <w:b/>
                <w:sz w:val="20"/>
                <w:lang w:val="en-NZ"/>
              </w:rPr>
            </w:pPr>
            <w:r w:rsidRPr="003B2B21">
              <w:rPr>
                <w:rFonts w:asciiTheme="minorHAnsi" w:hAnsiTheme="minorHAnsi" w:cstheme="minorHAnsi"/>
                <w:b/>
                <w:sz w:val="20"/>
                <w:lang w:val="en-NZ"/>
              </w:rPr>
              <w:t>Subcategory</w:t>
            </w:r>
          </w:p>
        </w:tc>
        <w:tc>
          <w:tcPr>
            <w:tcW w:w="148" w:type="pct"/>
            <w:tcBorders>
              <w:top w:val="single" w:sz="4" w:space="0" w:color="auto"/>
            </w:tcBorders>
            <w:shd w:val="clear" w:color="auto" w:fill="auto"/>
            <w:vAlign w:val="center"/>
          </w:tcPr>
          <w:p w:rsidR="00F30B71" w:rsidRPr="003B2B21" w:rsidRDefault="00F30B71" w:rsidP="001F4725">
            <w:pPr>
              <w:pStyle w:val="Tablesub-category"/>
              <w:spacing w:before="0" w:line="240" w:lineRule="auto"/>
              <w:jc w:val="center"/>
              <w:rPr>
                <w:rFonts w:asciiTheme="minorHAnsi" w:hAnsiTheme="minorHAnsi" w:cstheme="minorHAnsi"/>
                <w:b/>
                <w:sz w:val="20"/>
                <w:lang w:val="en-NZ"/>
              </w:rPr>
            </w:pPr>
            <w:r w:rsidRPr="003B2B21">
              <w:rPr>
                <w:rFonts w:asciiTheme="minorHAnsi" w:hAnsiTheme="minorHAnsi" w:cstheme="minorHAnsi"/>
                <w:b/>
                <w:sz w:val="20"/>
                <w:lang w:val="en-NZ"/>
              </w:rPr>
              <w:t>I</w:t>
            </w:r>
          </w:p>
        </w:tc>
        <w:tc>
          <w:tcPr>
            <w:tcW w:w="148" w:type="pct"/>
            <w:tcBorders>
              <w:top w:val="single" w:sz="4" w:space="0" w:color="auto"/>
            </w:tcBorders>
            <w:shd w:val="clear" w:color="auto" w:fill="auto"/>
            <w:vAlign w:val="center"/>
          </w:tcPr>
          <w:p w:rsidR="00F30B71" w:rsidRPr="003B2B21" w:rsidRDefault="00F30B71" w:rsidP="001F4725">
            <w:pPr>
              <w:pStyle w:val="Tablesub-category"/>
              <w:spacing w:before="0" w:line="240" w:lineRule="auto"/>
              <w:jc w:val="center"/>
              <w:rPr>
                <w:rFonts w:asciiTheme="minorHAnsi" w:hAnsiTheme="minorHAnsi" w:cstheme="minorHAnsi"/>
                <w:b/>
                <w:sz w:val="20"/>
                <w:lang w:val="en-NZ"/>
              </w:rPr>
            </w:pPr>
            <w:r w:rsidRPr="003B2B21">
              <w:rPr>
                <w:rFonts w:asciiTheme="minorHAnsi" w:hAnsiTheme="minorHAnsi" w:cstheme="minorHAnsi"/>
                <w:b/>
                <w:sz w:val="20"/>
                <w:lang w:val="en-NZ"/>
              </w:rPr>
              <w:t>A</w:t>
            </w:r>
          </w:p>
        </w:tc>
        <w:tc>
          <w:tcPr>
            <w:tcW w:w="148" w:type="pct"/>
            <w:tcBorders>
              <w:top w:val="single" w:sz="4" w:space="0" w:color="auto"/>
            </w:tcBorders>
            <w:shd w:val="clear" w:color="auto" w:fill="auto"/>
            <w:vAlign w:val="center"/>
          </w:tcPr>
          <w:p w:rsidR="00F30B71" w:rsidRPr="003B2B21" w:rsidRDefault="00F30B71" w:rsidP="001F4725">
            <w:pPr>
              <w:pStyle w:val="Tablesub-category"/>
              <w:spacing w:before="0" w:line="240" w:lineRule="auto"/>
              <w:jc w:val="center"/>
              <w:rPr>
                <w:rFonts w:asciiTheme="minorHAnsi" w:hAnsiTheme="minorHAnsi" w:cstheme="minorHAnsi"/>
                <w:b/>
                <w:sz w:val="20"/>
                <w:lang w:val="en-NZ"/>
              </w:rPr>
            </w:pPr>
            <w:r w:rsidRPr="003B2B21">
              <w:rPr>
                <w:rFonts w:asciiTheme="minorHAnsi" w:hAnsiTheme="minorHAnsi" w:cstheme="minorHAnsi"/>
                <w:b/>
                <w:sz w:val="20"/>
                <w:lang w:val="en-NZ"/>
              </w:rPr>
              <w:t>CE</w:t>
            </w:r>
          </w:p>
        </w:tc>
        <w:tc>
          <w:tcPr>
            <w:tcW w:w="148" w:type="pct"/>
            <w:tcBorders>
              <w:top w:val="single" w:sz="4" w:space="0" w:color="auto"/>
            </w:tcBorders>
            <w:shd w:val="clear" w:color="auto" w:fill="auto"/>
            <w:vAlign w:val="center"/>
          </w:tcPr>
          <w:p w:rsidR="00F30B71" w:rsidRPr="003B2B21" w:rsidRDefault="00F30B71" w:rsidP="001F4725">
            <w:pPr>
              <w:pStyle w:val="Tablesub-category"/>
              <w:spacing w:before="0" w:line="240" w:lineRule="auto"/>
              <w:jc w:val="center"/>
              <w:rPr>
                <w:rFonts w:asciiTheme="minorHAnsi" w:hAnsiTheme="minorHAnsi" w:cstheme="minorHAnsi"/>
                <w:b/>
                <w:sz w:val="20"/>
                <w:lang w:val="en-NZ"/>
              </w:rPr>
            </w:pPr>
            <w:r w:rsidRPr="003B2B21">
              <w:rPr>
                <w:rFonts w:asciiTheme="minorHAnsi" w:hAnsiTheme="minorHAnsi" w:cstheme="minorHAnsi"/>
                <w:b/>
                <w:sz w:val="20"/>
                <w:lang w:val="en-NZ"/>
              </w:rPr>
              <w:t>HE</w:t>
            </w:r>
          </w:p>
        </w:tc>
        <w:tc>
          <w:tcPr>
            <w:tcW w:w="1530" w:type="pct"/>
            <w:tcBorders>
              <w:top w:val="single" w:sz="4" w:space="0" w:color="auto"/>
            </w:tcBorders>
            <w:vAlign w:val="center"/>
          </w:tcPr>
          <w:p w:rsidR="00F30B71" w:rsidRPr="003B2B21" w:rsidRDefault="00F30B71" w:rsidP="001F4725">
            <w:pPr>
              <w:pStyle w:val="Tablesub-category"/>
              <w:spacing w:before="0" w:line="240" w:lineRule="auto"/>
              <w:rPr>
                <w:rFonts w:asciiTheme="minorHAnsi" w:hAnsiTheme="minorHAnsi" w:cstheme="minorHAnsi"/>
                <w:b/>
                <w:sz w:val="20"/>
                <w:lang w:val="en-NZ"/>
              </w:rPr>
            </w:pPr>
            <w:r w:rsidRPr="003B2B21">
              <w:rPr>
                <w:rFonts w:asciiTheme="minorHAnsi" w:hAnsiTheme="minorHAnsi" w:cstheme="minorHAnsi"/>
                <w:b/>
                <w:sz w:val="20"/>
                <w:lang w:val="en-NZ"/>
              </w:rPr>
              <w:t>Evidence</w:t>
            </w:r>
          </w:p>
        </w:tc>
        <w:tc>
          <w:tcPr>
            <w:tcW w:w="1530" w:type="pct"/>
            <w:tcBorders>
              <w:top w:val="single" w:sz="4" w:space="0" w:color="auto"/>
            </w:tcBorders>
            <w:vAlign w:val="center"/>
          </w:tcPr>
          <w:p w:rsidR="00F30B71" w:rsidRPr="003B2B21" w:rsidRDefault="00F100B6" w:rsidP="001F4725">
            <w:pPr>
              <w:pStyle w:val="Tablesub-category"/>
              <w:spacing w:before="0" w:line="240" w:lineRule="auto"/>
              <w:rPr>
                <w:rFonts w:asciiTheme="minorHAnsi" w:hAnsiTheme="minorHAnsi" w:cstheme="minorHAnsi"/>
                <w:b/>
                <w:sz w:val="20"/>
                <w:lang w:val="en-NZ"/>
              </w:rPr>
            </w:pPr>
            <w:r>
              <w:rPr>
                <w:rFonts w:asciiTheme="minorHAnsi" w:hAnsiTheme="minorHAnsi" w:cstheme="minorHAnsi"/>
                <w:b/>
                <w:sz w:val="20"/>
                <w:lang w:val="en-NZ"/>
              </w:rPr>
              <w:t>Actions</w:t>
            </w:r>
          </w:p>
        </w:tc>
      </w:tr>
      <w:tr w:rsidR="00C31151" w:rsidRPr="003B2B21" w:rsidTr="00431C4A">
        <w:trPr>
          <w:trHeight w:val="275"/>
        </w:trPr>
        <w:tc>
          <w:tcPr>
            <w:tcW w:w="1348" w:type="pct"/>
            <w:shd w:val="clear" w:color="auto" w:fill="auto"/>
          </w:tcPr>
          <w:p w:rsidR="00D94BC2" w:rsidRPr="003B2B21" w:rsidRDefault="00D94BC2" w:rsidP="00D94BC2">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t>T1.1 Year 8 career development learning activities</w:t>
            </w:r>
          </w:p>
          <w:p w:rsidR="007C2CCD" w:rsidRPr="003B2B21" w:rsidRDefault="007C2CCD" w:rsidP="00B660DE">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 xml:space="preserve">Is preparation for transition to secondary school included in the career </w:t>
            </w:r>
            <w:r w:rsidR="00B660DE" w:rsidRPr="003B2B21">
              <w:rPr>
                <w:rFonts w:asciiTheme="minorHAnsi" w:hAnsiTheme="minorHAnsi" w:cstheme="minorHAnsi"/>
                <w:sz w:val="20"/>
                <w:lang w:eastAsia="en-US"/>
              </w:rPr>
              <w:t>development</w:t>
            </w:r>
            <w:r w:rsidRPr="003B2B21">
              <w:rPr>
                <w:rFonts w:asciiTheme="minorHAnsi" w:hAnsiTheme="minorHAnsi" w:cstheme="minorHAnsi"/>
                <w:sz w:val="20"/>
                <w:lang w:eastAsia="en-US"/>
              </w:rPr>
              <w:t xml:space="preserve"> programme learning activities for Year 8 students?</w:t>
            </w:r>
          </w:p>
        </w:tc>
        <w:tc>
          <w:tcPr>
            <w:tcW w:w="148" w:type="pct"/>
            <w:shd w:val="clear" w:color="auto" w:fill="auto"/>
            <w:vAlign w:val="center"/>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48" w:type="pct"/>
            <w:shd w:val="clear" w:color="auto" w:fill="auto"/>
            <w:vAlign w:val="center"/>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48" w:type="pct"/>
            <w:shd w:val="clear" w:color="auto" w:fill="auto"/>
            <w:vAlign w:val="center"/>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48" w:type="pct"/>
            <w:shd w:val="clear" w:color="auto" w:fill="auto"/>
            <w:vAlign w:val="center"/>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b/>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b/>
                <w:sz w:val="20"/>
                <w:lang w:val="en-NZ"/>
              </w:rPr>
            </w:pPr>
          </w:p>
        </w:tc>
      </w:tr>
      <w:tr w:rsidR="00C31151" w:rsidRPr="003B2B21" w:rsidTr="00431C4A">
        <w:tc>
          <w:tcPr>
            <w:tcW w:w="1348" w:type="pct"/>
            <w:shd w:val="clear" w:color="auto" w:fill="auto"/>
          </w:tcPr>
          <w:p w:rsidR="00D94BC2" w:rsidRPr="003B2B21" w:rsidRDefault="00D94BC2" w:rsidP="00D94BC2">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t>T1.1 Year 8 career development learning activities</w:t>
            </w:r>
          </w:p>
          <w:p w:rsidR="007C2CCD" w:rsidRPr="003B2B21" w:rsidRDefault="007C2CCD" w:rsidP="007C2CCD">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 xml:space="preserve">Are there authentic opportunities for students to build self-management and self-belief and manage change within the career </w:t>
            </w:r>
            <w:r w:rsidR="00B660DE" w:rsidRPr="003B2B21">
              <w:rPr>
                <w:rFonts w:asciiTheme="minorHAnsi" w:hAnsiTheme="minorHAnsi" w:cstheme="minorHAnsi"/>
                <w:sz w:val="20"/>
                <w:lang w:eastAsia="en-US"/>
              </w:rPr>
              <w:t xml:space="preserve">development </w:t>
            </w:r>
            <w:r w:rsidRPr="003B2B21">
              <w:rPr>
                <w:rFonts w:asciiTheme="minorHAnsi" w:hAnsiTheme="minorHAnsi" w:cstheme="minorHAnsi"/>
                <w:sz w:val="20"/>
                <w:lang w:eastAsia="en-US"/>
              </w:rPr>
              <w:t>programme at Year 8?</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C31151" w:rsidRPr="003B2B21" w:rsidTr="00431C4A">
        <w:trPr>
          <w:trHeight w:val="523"/>
        </w:trPr>
        <w:tc>
          <w:tcPr>
            <w:tcW w:w="1348" w:type="pct"/>
            <w:shd w:val="clear" w:color="auto" w:fill="auto"/>
          </w:tcPr>
          <w:p w:rsidR="00D94BC2" w:rsidRPr="003B2B21" w:rsidRDefault="00D94BC2" w:rsidP="00D94BC2">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lastRenderedPageBreak/>
              <w:t>T1.2 Application and enrolment process</w:t>
            </w:r>
          </w:p>
          <w:p w:rsidR="007C2CCD" w:rsidRPr="003B2B21" w:rsidRDefault="007C2CCD" w:rsidP="007C2CCD">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Does the school have an identified process for information on the application and enrolment process to be advertised and made available, and do all prospective students know how to apply and enrol for secondary school?</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C31151" w:rsidRPr="003B2B21" w:rsidTr="00431C4A">
        <w:tc>
          <w:tcPr>
            <w:tcW w:w="1348" w:type="pct"/>
            <w:shd w:val="clear" w:color="auto" w:fill="auto"/>
          </w:tcPr>
          <w:p w:rsidR="00F15B42" w:rsidRPr="003B2B21" w:rsidRDefault="00F15B42" w:rsidP="00F15B42">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t>T1.2 Application and enrolment process</w:t>
            </w:r>
          </w:p>
          <w:p w:rsidR="007C2CCD" w:rsidRPr="003B2B21" w:rsidRDefault="007C2CCD" w:rsidP="007C2CCD">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Is there a designated liaison person responsible for coordinating and distributing enrolment information, responding to queries, liaising with secondary schools and communicating with parents about enrolment processes?</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C31151" w:rsidRPr="003B2B21" w:rsidTr="00431C4A">
        <w:tc>
          <w:tcPr>
            <w:tcW w:w="1348" w:type="pct"/>
            <w:shd w:val="clear" w:color="auto" w:fill="auto"/>
          </w:tcPr>
          <w:p w:rsidR="00F15B42" w:rsidRPr="003B2B21" w:rsidRDefault="00F15B42" w:rsidP="00F15B42">
            <w:pPr>
              <w:pStyle w:val="Tablesub-category"/>
              <w:spacing w:before="0" w:after="120" w:line="240" w:lineRule="auto"/>
              <w:rPr>
                <w:rFonts w:asciiTheme="minorHAnsi" w:hAnsiTheme="minorHAnsi" w:cstheme="minorHAnsi"/>
                <w:b/>
                <w:sz w:val="20"/>
                <w:lang w:val="en-NZ"/>
              </w:rPr>
            </w:pPr>
            <w:r w:rsidRPr="003B2B21">
              <w:rPr>
                <w:rFonts w:asciiTheme="minorHAnsi" w:hAnsiTheme="minorHAnsi" w:cstheme="minorHAnsi"/>
                <w:b/>
                <w:sz w:val="20"/>
                <w:lang w:val="en-NZ"/>
              </w:rPr>
              <w:t>T1.3 Orientation programme</w:t>
            </w:r>
          </w:p>
          <w:p w:rsidR="007C2CCD" w:rsidRPr="003B2B21" w:rsidRDefault="007C2CCD" w:rsidP="007C2CCD">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Does the school have a planned orientation programme facilitated by secondary schools and including involvement of Year 9 students, which is communicated in a timely way?</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r>
      <w:tr w:rsidR="00C31151" w:rsidRPr="003B2B21" w:rsidTr="00431C4A">
        <w:tc>
          <w:tcPr>
            <w:tcW w:w="1348" w:type="pct"/>
            <w:shd w:val="clear" w:color="auto" w:fill="auto"/>
          </w:tcPr>
          <w:p w:rsidR="00F15B42" w:rsidRPr="003B2B21" w:rsidRDefault="0034588A" w:rsidP="00F15B42">
            <w:pPr>
              <w:pStyle w:val="Text1"/>
              <w:spacing w:before="0" w:after="120"/>
              <w:rPr>
                <w:rFonts w:asciiTheme="minorHAnsi" w:hAnsiTheme="minorHAnsi" w:cstheme="minorHAnsi"/>
                <w:b/>
                <w:szCs w:val="20"/>
              </w:rPr>
            </w:pPr>
            <w:r>
              <w:rPr>
                <w:rFonts w:asciiTheme="minorHAnsi" w:hAnsiTheme="minorHAnsi" w:cstheme="minorHAnsi"/>
                <w:b/>
                <w:szCs w:val="20"/>
              </w:rPr>
              <w:t xml:space="preserve">T1.4 Whānau, 'āiga </w:t>
            </w:r>
            <w:r w:rsidR="00F15B42" w:rsidRPr="003B2B21">
              <w:rPr>
                <w:rFonts w:asciiTheme="minorHAnsi" w:hAnsiTheme="minorHAnsi" w:cstheme="minorHAnsi"/>
                <w:b/>
                <w:szCs w:val="20"/>
              </w:rPr>
              <w:t>and family involvement</w:t>
            </w:r>
          </w:p>
          <w:p w:rsidR="007C2CCD" w:rsidRPr="003B2B21" w:rsidRDefault="007C2CCD" w:rsidP="0034588A">
            <w:pPr>
              <w:pStyle w:val="Tablechecksheettext"/>
              <w:spacing w:before="80" w:after="80"/>
              <w:rPr>
                <w:rFonts w:asciiTheme="minorHAnsi" w:hAnsiTheme="minorHAnsi" w:cstheme="minorHAnsi"/>
                <w:sz w:val="20"/>
                <w:lang w:eastAsia="en-US"/>
              </w:rPr>
            </w:pPr>
            <w:r w:rsidRPr="003B2B21">
              <w:rPr>
                <w:rFonts w:asciiTheme="minorHAnsi" w:hAnsiTheme="minorHAnsi" w:cstheme="minorHAnsi"/>
                <w:sz w:val="20"/>
                <w:lang w:eastAsia="en-US"/>
              </w:rPr>
              <w:t xml:space="preserve">Does the school have </w:t>
            </w:r>
            <w:r w:rsidR="0034588A">
              <w:rPr>
                <w:rFonts w:asciiTheme="minorHAnsi" w:hAnsiTheme="minorHAnsi" w:cstheme="minorHAnsi"/>
                <w:sz w:val="20"/>
                <w:lang w:eastAsia="en-US"/>
              </w:rPr>
              <w:t xml:space="preserve">regular involvement with </w:t>
            </w:r>
            <w:r w:rsidRPr="003B2B21">
              <w:rPr>
                <w:rFonts w:asciiTheme="minorHAnsi" w:hAnsiTheme="minorHAnsi" w:cstheme="minorHAnsi"/>
                <w:sz w:val="20"/>
                <w:lang w:eastAsia="en-US"/>
              </w:rPr>
              <w:t>whā</w:t>
            </w:r>
            <w:bookmarkStart w:id="0" w:name="_GoBack"/>
            <w:r w:rsidRPr="003B2B21">
              <w:rPr>
                <w:rFonts w:asciiTheme="minorHAnsi" w:hAnsiTheme="minorHAnsi" w:cstheme="minorHAnsi"/>
                <w:sz w:val="20"/>
                <w:lang w:eastAsia="en-US"/>
              </w:rPr>
              <w:t>nau</w:t>
            </w:r>
            <w:bookmarkEnd w:id="0"/>
            <w:r w:rsidR="0034588A">
              <w:rPr>
                <w:rFonts w:asciiTheme="minorHAnsi" w:hAnsiTheme="minorHAnsi" w:cstheme="minorHAnsi"/>
                <w:sz w:val="20"/>
                <w:lang w:eastAsia="en-US"/>
              </w:rPr>
              <w:t>, 'āiga and family</w:t>
            </w:r>
            <w:r w:rsidRPr="003B2B21">
              <w:rPr>
                <w:rFonts w:asciiTheme="minorHAnsi" w:hAnsiTheme="minorHAnsi" w:cstheme="minorHAnsi"/>
                <w:sz w:val="20"/>
                <w:lang w:eastAsia="en-US"/>
              </w:rPr>
              <w:t xml:space="preserve"> about the process for Year 8 students to apply for secondary school, orientation and opportunities to engage in activities and presentations?</w:t>
            </w: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48" w:type="pct"/>
            <w:shd w:val="clear" w:color="auto" w:fill="auto"/>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c>
          <w:tcPr>
            <w:tcW w:w="1530" w:type="pct"/>
          </w:tcPr>
          <w:p w:rsidR="007C2CCD" w:rsidRPr="003B2B21" w:rsidRDefault="007C2CCD" w:rsidP="007C2CCD">
            <w:pPr>
              <w:pStyle w:val="Tablesub-category"/>
              <w:spacing w:before="0" w:line="240" w:lineRule="auto"/>
              <w:rPr>
                <w:rFonts w:asciiTheme="minorHAnsi" w:hAnsiTheme="minorHAnsi" w:cstheme="minorHAnsi"/>
                <w:sz w:val="20"/>
                <w:lang w:val="en-NZ"/>
              </w:rPr>
            </w:pPr>
          </w:p>
        </w:tc>
      </w:tr>
    </w:tbl>
    <w:p w:rsidR="009E7B0D" w:rsidRPr="003B2B21" w:rsidRDefault="009E7B0D" w:rsidP="00413FE6">
      <w:pPr>
        <w:tabs>
          <w:tab w:val="left" w:pos="1253"/>
        </w:tabs>
        <w:rPr>
          <w:rFonts w:asciiTheme="minorHAnsi" w:hAnsiTheme="minorHAnsi" w:cstheme="minorHAnsi"/>
          <w:sz w:val="20"/>
          <w:szCs w:val="20"/>
        </w:rPr>
      </w:pPr>
    </w:p>
    <w:sectPr w:rsidR="009E7B0D" w:rsidRPr="003B2B21" w:rsidSect="00C31151">
      <w:footerReference w:type="default" r:id="rId8"/>
      <w:footerReference w:type="first" r:id="rId9"/>
      <w:pgSz w:w="16839" w:h="11907" w:orient="landscape" w:code="9"/>
      <w:pgMar w:top="567" w:right="567" w:bottom="567" w:left="567" w:header="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910" w:rsidRDefault="004D1910" w:rsidP="00A25658">
      <w:r>
        <w:separator/>
      </w:r>
    </w:p>
  </w:endnote>
  <w:endnote w:type="continuationSeparator" w:id="0">
    <w:p w:rsidR="004D1910" w:rsidRDefault="004D1910" w:rsidP="00A2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205" w:rsidRDefault="005F3B56" w:rsidP="002A70D0">
    <w:pPr>
      <w:pStyle w:val="Footer"/>
      <w:pBdr>
        <w:top w:val="dotted" w:sz="12" w:space="8" w:color="A6A6A6" w:themeColor="background1" w:themeShade="A6"/>
      </w:pBdr>
      <w:spacing w:after="60"/>
    </w:pPr>
    <w:r w:rsidRPr="004F69DA">
      <w:rPr>
        <w:b/>
        <w:noProof/>
        <w:lang w:eastAsia="en-NZ"/>
      </w:rPr>
      <w:drawing>
        <wp:anchor distT="0" distB="0" distL="114300" distR="114300" simplePos="0" relativeHeight="251706368" behindDoc="1" locked="0" layoutInCell="1" allowOverlap="1" wp14:anchorId="70F177C1" wp14:editId="7A8C1687">
          <wp:simplePos x="0" y="0"/>
          <wp:positionH relativeFrom="page">
            <wp:posOffset>9131300</wp:posOffset>
          </wp:positionH>
          <wp:positionV relativeFrom="page">
            <wp:posOffset>6807200</wp:posOffset>
          </wp:positionV>
          <wp:extent cx="1788418" cy="814342"/>
          <wp:effectExtent l="0" t="0" r="254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788418" cy="8143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Year 7 and 8 benchmarks </w:t>
    </w:r>
    <w:r w:rsidR="00EA4E35">
      <w:t>summary</w:t>
    </w:r>
  </w:p>
  <w:p w:rsidR="005F3B56" w:rsidRDefault="005F3B56" w:rsidP="002A70D0">
    <w:pPr>
      <w:pStyle w:val="Footer"/>
      <w:pBdr>
        <w:top w:val="dotted" w:sz="12" w:space="8" w:color="A6A6A6" w:themeColor="background1" w:themeShade="A6"/>
      </w:pBdr>
    </w:pPr>
    <w:r>
      <w:t>P</w:t>
    </w:r>
    <w:r w:rsidRPr="00404A09">
      <w:t xml:space="preserve">age </w:t>
    </w:r>
    <w:r w:rsidRPr="00404A09">
      <w:fldChar w:fldCharType="begin"/>
    </w:r>
    <w:r w:rsidRPr="00404A09">
      <w:instrText xml:space="preserve"> PAGE   \* MERGEFORMAT </w:instrText>
    </w:r>
    <w:r w:rsidRPr="00404A09">
      <w:fldChar w:fldCharType="separate"/>
    </w:r>
    <w:r w:rsidR="0034588A">
      <w:rPr>
        <w:noProof/>
      </w:rPr>
      <w:t>5</w:t>
    </w:r>
    <w:r w:rsidRPr="00404A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46" w:rsidRDefault="002A70D0" w:rsidP="00681189">
    <w:pPr>
      <w:pStyle w:val="Footer"/>
      <w:pBdr>
        <w:top w:val="dotted" w:sz="12" w:space="17" w:color="A6A6A6" w:themeColor="background1" w:themeShade="A6"/>
      </w:pBdr>
    </w:pPr>
    <w:r w:rsidRPr="004F69DA">
      <w:rPr>
        <w:b/>
        <w:noProof/>
        <w:lang w:eastAsia="en-NZ"/>
      </w:rPr>
      <w:drawing>
        <wp:anchor distT="0" distB="0" distL="114300" distR="114300" simplePos="0" relativeHeight="251704320" behindDoc="1" locked="0" layoutInCell="1" allowOverlap="1" wp14:anchorId="050C88D3" wp14:editId="4CE9C06C">
          <wp:simplePos x="0" y="0"/>
          <wp:positionH relativeFrom="page">
            <wp:posOffset>9114155</wp:posOffset>
          </wp:positionH>
          <wp:positionV relativeFrom="page">
            <wp:posOffset>6847840</wp:posOffset>
          </wp:positionV>
          <wp:extent cx="1788160" cy="814070"/>
          <wp:effectExtent l="0" t="0" r="254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788160" cy="814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3B56" w:rsidRPr="004F69DA">
      <w:rPr>
        <w:noProof/>
        <w:lang w:eastAsia="en-NZ"/>
      </w:rPr>
      <w:drawing>
        <wp:anchor distT="0" distB="0" distL="114300" distR="114300" simplePos="0" relativeHeight="251702272" behindDoc="1" locked="0" layoutInCell="1" allowOverlap="1" wp14:anchorId="006A8924" wp14:editId="121BD2EB">
          <wp:simplePos x="0" y="0"/>
          <wp:positionH relativeFrom="page">
            <wp:posOffset>-300355</wp:posOffset>
          </wp:positionH>
          <wp:positionV relativeFrom="page">
            <wp:posOffset>6847840</wp:posOffset>
          </wp:positionV>
          <wp:extent cx="1719239" cy="9756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ers-word template-v5.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719239" cy="97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910" w:rsidRDefault="004D1910" w:rsidP="00A25658">
      <w:r>
        <w:separator/>
      </w:r>
    </w:p>
  </w:footnote>
  <w:footnote w:type="continuationSeparator" w:id="0">
    <w:p w:rsidR="004D1910" w:rsidRDefault="004D1910" w:rsidP="00A25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91CD6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CA20E0"/>
    <w:multiLevelType w:val="hybridMultilevel"/>
    <w:tmpl w:val="AE7094B0"/>
    <w:lvl w:ilvl="0" w:tplc="A18267EE">
      <w:start w:val="1"/>
      <w:numFmt w:val="lowerLetter"/>
      <w:lvlText w:val="%1)"/>
      <w:lvlJc w:val="left"/>
      <w:pPr>
        <w:ind w:left="847" w:hanging="360"/>
      </w:pPr>
      <w:rPr>
        <w:rFonts w:hint="default"/>
      </w:rPr>
    </w:lvl>
    <w:lvl w:ilvl="1" w:tplc="14090019" w:tentative="1">
      <w:start w:val="1"/>
      <w:numFmt w:val="lowerLetter"/>
      <w:lvlText w:val="%2."/>
      <w:lvlJc w:val="left"/>
      <w:pPr>
        <w:ind w:left="1567" w:hanging="360"/>
      </w:pPr>
    </w:lvl>
    <w:lvl w:ilvl="2" w:tplc="1409001B" w:tentative="1">
      <w:start w:val="1"/>
      <w:numFmt w:val="lowerRoman"/>
      <w:lvlText w:val="%3."/>
      <w:lvlJc w:val="right"/>
      <w:pPr>
        <w:ind w:left="2287" w:hanging="180"/>
      </w:pPr>
    </w:lvl>
    <w:lvl w:ilvl="3" w:tplc="1409000F" w:tentative="1">
      <w:start w:val="1"/>
      <w:numFmt w:val="decimal"/>
      <w:lvlText w:val="%4."/>
      <w:lvlJc w:val="left"/>
      <w:pPr>
        <w:ind w:left="3007" w:hanging="360"/>
      </w:pPr>
    </w:lvl>
    <w:lvl w:ilvl="4" w:tplc="14090019" w:tentative="1">
      <w:start w:val="1"/>
      <w:numFmt w:val="lowerLetter"/>
      <w:lvlText w:val="%5."/>
      <w:lvlJc w:val="left"/>
      <w:pPr>
        <w:ind w:left="3727" w:hanging="360"/>
      </w:pPr>
    </w:lvl>
    <w:lvl w:ilvl="5" w:tplc="1409001B" w:tentative="1">
      <w:start w:val="1"/>
      <w:numFmt w:val="lowerRoman"/>
      <w:lvlText w:val="%6."/>
      <w:lvlJc w:val="right"/>
      <w:pPr>
        <w:ind w:left="4447" w:hanging="180"/>
      </w:pPr>
    </w:lvl>
    <w:lvl w:ilvl="6" w:tplc="1409000F" w:tentative="1">
      <w:start w:val="1"/>
      <w:numFmt w:val="decimal"/>
      <w:lvlText w:val="%7."/>
      <w:lvlJc w:val="left"/>
      <w:pPr>
        <w:ind w:left="5167" w:hanging="360"/>
      </w:pPr>
    </w:lvl>
    <w:lvl w:ilvl="7" w:tplc="14090019" w:tentative="1">
      <w:start w:val="1"/>
      <w:numFmt w:val="lowerLetter"/>
      <w:lvlText w:val="%8."/>
      <w:lvlJc w:val="left"/>
      <w:pPr>
        <w:ind w:left="5887" w:hanging="360"/>
      </w:pPr>
    </w:lvl>
    <w:lvl w:ilvl="8" w:tplc="1409001B" w:tentative="1">
      <w:start w:val="1"/>
      <w:numFmt w:val="lowerRoman"/>
      <w:lvlText w:val="%9."/>
      <w:lvlJc w:val="right"/>
      <w:pPr>
        <w:ind w:left="6607" w:hanging="180"/>
      </w:pPr>
    </w:lvl>
  </w:abstractNum>
  <w:abstractNum w:abstractNumId="2" w15:restartNumberingAfterBreak="0">
    <w:nsid w:val="36A45FB8"/>
    <w:multiLevelType w:val="hybridMultilevel"/>
    <w:tmpl w:val="1D4C5D5A"/>
    <w:lvl w:ilvl="0" w:tplc="B150DD38">
      <w:start w:val="1"/>
      <w:numFmt w:val="lowerLetter"/>
      <w:lvlText w:val="%1)"/>
      <w:lvlJc w:val="left"/>
      <w:pPr>
        <w:ind w:left="723" w:hanging="360"/>
      </w:pPr>
    </w:lvl>
    <w:lvl w:ilvl="1" w:tplc="14090019" w:tentative="1">
      <w:start w:val="1"/>
      <w:numFmt w:val="lowerLetter"/>
      <w:lvlText w:val="%2."/>
      <w:lvlJc w:val="left"/>
      <w:pPr>
        <w:ind w:left="1443" w:hanging="360"/>
      </w:pPr>
    </w:lvl>
    <w:lvl w:ilvl="2" w:tplc="1409001B" w:tentative="1">
      <w:start w:val="1"/>
      <w:numFmt w:val="lowerRoman"/>
      <w:lvlText w:val="%3."/>
      <w:lvlJc w:val="right"/>
      <w:pPr>
        <w:ind w:left="2163" w:hanging="180"/>
      </w:pPr>
    </w:lvl>
    <w:lvl w:ilvl="3" w:tplc="1409000F" w:tentative="1">
      <w:start w:val="1"/>
      <w:numFmt w:val="decimal"/>
      <w:lvlText w:val="%4."/>
      <w:lvlJc w:val="left"/>
      <w:pPr>
        <w:ind w:left="2883" w:hanging="360"/>
      </w:pPr>
    </w:lvl>
    <w:lvl w:ilvl="4" w:tplc="14090019" w:tentative="1">
      <w:start w:val="1"/>
      <w:numFmt w:val="lowerLetter"/>
      <w:lvlText w:val="%5."/>
      <w:lvlJc w:val="left"/>
      <w:pPr>
        <w:ind w:left="3603" w:hanging="360"/>
      </w:pPr>
    </w:lvl>
    <w:lvl w:ilvl="5" w:tplc="1409001B" w:tentative="1">
      <w:start w:val="1"/>
      <w:numFmt w:val="lowerRoman"/>
      <w:lvlText w:val="%6."/>
      <w:lvlJc w:val="right"/>
      <w:pPr>
        <w:ind w:left="4323" w:hanging="180"/>
      </w:pPr>
    </w:lvl>
    <w:lvl w:ilvl="6" w:tplc="1409000F" w:tentative="1">
      <w:start w:val="1"/>
      <w:numFmt w:val="decimal"/>
      <w:lvlText w:val="%7."/>
      <w:lvlJc w:val="left"/>
      <w:pPr>
        <w:ind w:left="5043" w:hanging="360"/>
      </w:pPr>
    </w:lvl>
    <w:lvl w:ilvl="7" w:tplc="14090019" w:tentative="1">
      <w:start w:val="1"/>
      <w:numFmt w:val="lowerLetter"/>
      <w:lvlText w:val="%8."/>
      <w:lvlJc w:val="left"/>
      <w:pPr>
        <w:ind w:left="5763" w:hanging="360"/>
      </w:pPr>
    </w:lvl>
    <w:lvl w:ilvl="8" w:tplc="1409001B" w:tentative="1">
      <w:start w:val="1"/>
      <w:numFmt w:val="lowerRoman"/>
      <w:lvlText w:val="%9."/>
      <w:lvlJc w:val="right"/>
      <w:pPr>
        <w:ind w:left="6483" w:hanging="180"/>
      </w:pPr>
    </w:lvl>
  </w:abstractNum>
  <w:abstractNum w:abstractNumId="3" w15:restartNumberingAfterBreak="0">
    <w:nsid w:val="65AA7E53"/>
    <w:multiLevelType w:val="multilevel"/>
    <w:tmpl w:val="1D66198C"/>
    <w:lvl w:ilvl="0">
      <w:start w:val="1"/>
      <w:numFmt w:val="bullet"/>
      <w:pStyle w:val="Bullets"/>
      <w:lvlText w:val=""/>
      <w:lvlJc w:val="left"/>
      <w:pPr>
        <w:ind w:left="340" w:hanging="340"/>
      </w:pPr>
      <w:rPr>
        <w:rFonts w:ascii="Symbol" w:hAnsi="Symbol" w:hint="default"/>
        <w:color w:val="C73E84" w:themeColor="text2"/>
      </w:rPr>
    </w:lvl>
    <w:lvl w:ilvl="1">
      <w:start w:val="1"/>
      <w:numFmt w:val="bullet"/>
      <w:pStyle w:val="BulletLevel2"/>
      <w:lvlText w:val="−"/>
      <w:lvlJc w:val="left"/>
      <w:pPr>
        <w:ind w:left="680" w:hanging="340"/>
      </w:pPr>
      <w:rPr>
        <w:rFonts w:ascii="Calibri" w:hAnsi="Calibri"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1" w:hanging="361"/>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4" w15:restartNumberingAfterBreak="0">
    <w:nsid w:val="7DE21827"/>
    <w:multiLevelType w:val="hybridMultilevel"/>
    <w:tmpl w:val="4A5AE584"/>
    <w:lvl w:ilvl="0" w:tplc="A7EEDAF6">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 w:ilvl="0">
        <w:start w:val="1"/>
        <w:numFmt w:val="bullet"/>
        <w:pStyle w:val="Bullets"/>
        <w:lvlText w:val=""/>
        <w:lvlJc w:val="left"/>
        <w:pPr>
          <w:ind w:left="340" w:hanging="340"/>
        </w:pPr>
        <w:rPr>
          <w:rFonts w:ascii="Symbol" w:hAnsi="Symbol" w:hint="default"/>
          <w:color w:val="C73E84" w:themeColor="text2"/>
        </w:rPr>
      </w:lvl>
    </w:lvlOverride>
    <w:lvlOverride w:ilvl="1">
      <w:lvl w:ilvl="1">
        <w:start w:val="1"/>
        <w:numFmt w:val="bullet"/>
        <w:pStyle w:val="BulletLevel2"/>
        <w:lvlText w:val="−"/>
        <w:lvlJc w:val="left"/>
        <w:pPr>
          <w:ind w:left="680" w:hanging="340"/>
        </w:pPr>
        <w:rPr>
          <w:rFonts w:ascii="Calibri" w:hAnsi="Calibri" w:hint="default"/>
        </w:rPr>
      </w:lvl>
    </w:lvlOverride>
    <w:lvlOverride w:ilvl="2">
      <w:lvl w:ilvl="2">
        <w:start w:val="1"/>
        <w:numFmt w:val="bullet"/>
        <w:lvlText w:val=""/>
        <w:lvlJc w:val="left"/>
        <w:pPr>
          <w:ind w:left="5040" w:hanging="360"/>
        </w:pPr>
        <w:rPr>
          <w:rFonts w:ascii="Wingdings" w:hAnsi="Wingdings" w:hint="default"/>
        </w:rPr>
      </w:lvl>
    </w:lvlOverride>
    <w:lvlOverride w:ilvl="3">
      <w:lvl w:ilvl="3">
        <w:start w:val="1"/>
        <w:numFmt w:val="bullet"/>
        <w:lvlText w:val=""/>
        <w:lvlJc w:val="left"/>
        <w:pPr>
          <w:ind w:left="5760" w:hanging="360"/>
        </w:pPr>
        <w:rPr>
          <w:rFonts w:ascii="Symbol" w:hAnsi="Symbol" w:hint="default"/>
        </w:rPr>
      </w:lvl>
    </w:lvlOverride>
    <w:lvlOverride w:ilvl="4">
      <w:lvl w:ilvl="4">
        <w:start w:val="1"/>
        <w:numFmt w:val="bullet"/>
        <w:lvlText w:val="o"/>
        <w:lvlJc w:val="left"/>
        <w:pPr>
          <w:ind w:left="6480" w:hanging="360"/>
        </w:pPr>
        <w:rPr>
          <w:rFonts w:ascii="Courier New" w:hAnsi="Courier New" w:cs="Courier New" w:hint="default"/>
        </w:rPr>
      </w:lvl>
    </w:lvlOverride>
    <w:lvlOverride w:ilvl="5">
      <w:lvl w:ilvl="5">
        <w:start w:val="1"/>
        <w:numFmt w:val="bullet"/>
        <w:lvlText w:val=""/>
        <w:lvlJc w:val="left"/>
        <w:pPr>
          <w:ind w:left="7200" w:hanging="360"/>
        </w:pPr>
        <w:rPr>
          <w:rFonts w:ascii="Wingdings" w:hAnsi="Wingdings" w:hint="default"/>
        </w:rPr>
      </w:lvl>
    </w:lvlOverride>
    <w:lvlOverride w:ilvl="6">
      <w:lvl w:ilvl="6">
        <w:start w:val="1"/>
        <w:numFmt w:val="bullet"/>
        <w:lvlText w:val=""/>
        <w:lvlJc w:val="left"/>
        <w:pPr>
          <w:ind w:left="7921" w:hanging="361"/>
        </w:pPr>
        <w:rPr>
          <w:rFonts w:ascii="Symbol" w:hAnsi="Symbol" w:hint="default"/>
        </w:rPr>
      </w:lvl>
    </w:lvlOverride>
    <w:lvlOverride w:ilvl="7">
      <w:lvl w:ilvl="7">
        <w:start w:val="1"/>
        <w:numFmt w:val="bullet"/>
        <w:lvlText w:val="o"/>
        <w:lvlJc w:val="left"/>
        <w:pPr>
          <w:ind w:left="8640" w:hanging="360"/>
        </w:pPr>
        <w:rPr>
          <w:rFonts w:ascii="Courier New" w:hAnsi="Courier New" w:cs="Courier New" w:hint="default"/>
        </w:rPr>
      </w:lvl>
    </w:lvlOverride>
    <w:lvlOverride w:ilvl="8">
      <w:lvl w:ilvl="8">
        <w:start w:val="1"/>
        <w:numFmt w:val="bullet"/>
        <w:lvlText w:val=""/>
        <w:lvlJc w:val="left"/>
        <w:pPr>
          <w:ind w:left="9360" w:hanging="360"/>
        </w:pPr>
        <w:rPr>
          <w:rFonts w:ascii="Wingdings" w:hAnsi="Wingdings"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89"/>
    <w:rsid w:val="00010D0C"/>
    <w:rsid w:val="00064C26"/>
    <w:rsid w:val="000A7F46"/>
    <w:rsid w:val="000D47FE"/>
    <w:rsid w:val="000E5739"/>
    <w:rsid w:val="000F3060"/>
    <w:rsid w:val="00102220"/>
    <w:rsid w:val="00103CCD"/>
    <w:rsid w:val="00136426"/>
    <w:rsid w:val="00176CE7"/>
    <w:rsid w:val="0019088C"/>
    <w:rsid w:val="001B5162"/>
    <w:rsid w:val="001C150B"/>
    <w:rsid w:val="00236213"/>
    <w:rsid w:val="00251B90"/>
    <w:rsid w:val="0027013A"/>
    <w:rsid w:val="002A70D0"/>
    <w:rsid w:val="002B31DF"/>
    <w:rsid w:val="002B3F32"/>
    <w:rsid w:val="002C6769"/>
    <w:rsid w:val="002D4FEF"/>
    <w:rsid w:val="0031245C"/>
    <w:rsid w:val="0034588A"/>
    <w:rsid w:val="00380850"/>
    <w:rsid w:val="00382A20"/>
    <w:rsid w:val="003A3DB4"/>
    <w:rsid w:val="003B2B21"/>
    <w:rsid w:val="003D1D02"/>
    <w:rsid w:val="003E6C71"/>
    <w:rsid w:val="003F44B6"/>
    <w:rsid w:val="00404A09"/>
    <w:rsid w:val="00413FE6"/>
    <w:rsid w:val="00430933"/>
    <w:rsid w:val="00431C4A"/>
    <w:rsid w:val="00436F9E"/>
    <w:rsid w:val="004442E6"/>
    <w:rsid w:val="00461E96"/>
    <w:rsid w:val="0048774F"/>
    <w:rsid w:val="00487E02"/>
    <w:rsid w:val="004A7067"/>
    <w:rsid w:val="004B7F05"/>
    <w:rsid w:val="004D1910"/>
    <w:rsid w:val="004E1029"/>
    <w:rsid w:val="004E5E54"/>
    <w:rsid w:val="004F4205"/>
    <w:rsid w:val="004F534D"/>
    <w:rsid w:val="0050061F"/>
    <w:rsid w:val="00503A60"/>
    <w:rsid w:val="00514D76"/>
    <w:rsid w:val="00554CAB"/>
    <w:rsid w:val="00574E13"/>
    <w:rsid w:val="005A2BF0"/>
    <w:rsid w:val="005A5F2F"/>
    <w:rsid w:val="005B35F0"/>
    <w:rsid w:val="005B5641"/>
    <w:rsid w:val="005C7780"/>
    <w:rsid w:val="005D149A"/>
    <w:rsid w:val="005F3B56"/>
    <w:rsid w:val="00611502"/>
    <w:rsid w:val="0064032C"/>
    <w:rsid w:val="00681189"/>
    <w:rsid w:val="00687E26"/>
    <w:rsid w:val="006B0248"/>
    <w:rsid w:val="00713739"/>
    <w:rsid w:val="00730012"/>
    <w:rsid w:val="0077610D"/>
    <w:rsid w:val="007C2CCD"/>
    <w:rsid w:val="007D3141"/>
    <w:rsid w:val="00801410"/>
    <w:rsid w:val="0080748C"/>
    <w:rsid w:val="008551B2"/>
    <w:rsid w:val="008702F5"/>
    <w:rsid w:val="008A7015"/>
    <w:rsid w:val="008E3F3F"/>
    <w:rsid w:val="00903BC5"/>
    <w:rsid w:val="00973F8E"/>
    <w:rsid w:val="009B0103"/>
    <w:rsid w:val="009B1966"/>
    <w:rsid w:val="009D445E"/>
    <w:rsid w:val="009E34BF"/>
    <w:rsid w:val="009E3D8B"/>
    <w:rsid w:val="009E687A"/>
    <w:rsid w:val="009E7B0D"/>
    <w:rsid w:val="009F03A7"/>
    <w:rsid w:val="00A02755"/>
    <w:rsid w:val="00A25658"/>
    <w:rsid w:val="00A26D12"/>
    <w:rsid w:val="00A31A6F"/>
    <w:rsid w:val="00A80C06"/>
    <w:rsid w:val="00A8298A"/>
    <w:rsid w:val="00A85EDD"/>
    <w:rsid w:val="00AA0C86"/>
    <w:rsid w:val="00AA6ACD"/>
    <w:rsid w:val="00AB192B"/>
    <w:rsid w:val="00AB572D"/>
    <w:rsid w:val="00AC3941"/>
    <w:rsid w:val="00AE6C6D"/>
    <w:rsid w:val="00AF34F9"/>
    <w:rsid w:val="00B23164"/>
    <w:rsid w:val="00B32FE4"/>
    <w:rsid w:val="00B460DD"/>
    <w:rsid w:val="00B660DE"/>
    <w:rsid w:val="00B85B8F"/>
    <w:rsid w:val="00BB7370"/>
    <w:rsid w:val="00BE390F"/>
    <w:rsid w:val="00C03374"/>
    <w:rsid w:val="00C31151"/>
    <w:rsid w:val="00C407A2"/>
    <w:rsid w:val="00C607D3"/>
    <w:rsid w:val="00C93376"/>
    <w:rsid w:val="00C96D28"/>
    <w:rsid w:val="00CD7689"/>
    <w:rsid w:val="00CE0B57"/>
    <w:rsid w:val="00D146D7"/>
    <w:rsid w:val="00D418E4"/>
    <w:rsid w:val="00D547C1"/>
    <w:rsid w:val="00D67D5D"/>
    <w:rsid w:val="00D81007"/>
    <w:rsid w:val="00D86C6F"/>
    <w:rsid w:val="00D8793F"/>
    <w:rsid w:val="00D94BC2"/>
    <w:rsid w:val="00D95DC3"/>
    <w:rsid w:val="00DA4425"/>
    <w:rsid w:val="00DA4B9C"/>
    <w:rsid w:val="00DC498D"/>
    <w:rsid w:val="00DC7DD4"/>
    <w:rsid w:val="00E1649A"/>
    <w:rsid w:val="00E2171F"/>
    <w:rsid w:val="00E62F9C"/>
    <w:rsid w:val="00EA4E35"/>
    <w:rsid w:val="00EC385C"/>
    <w:rsid w:val="00ED36AB"/>
    <w:rsid w:val="00F100B6"/>
    <w:rsid w:val="00F15B42"/>
    <w:rsid w:val="00F30B71"/>
    <w:rsid w:val="00F33158"/>
    <w:rsid w:val="00F375A9"/>
    <w:rsid w:val="00F47BE9"/>
    <w:rsid w:val="00F54B62"/>
    <w:rsid w:val="00F62C9C"/>
    <w:rsid w:val="00FD05B8"/>
    <w:rsid w:val="00FE3D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41285953-D69B-4BBE-AD29-3F28CEDD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rsid w:val="00BE390F"/>
    <w:pPr>
      <w:suppressAutoHyphens/>
      <w:autoSpaceDE w:val="0"/>
      <w:autoSpaceDN w:val="0"/>
      <w:adjustRightInd w:val="0"/>
      <w:spacing w:after="120"/>
      <w:textAlignment w:val="center"/>
    </w:pPr>
    <w:rPr>
      <w:rFonts w:ascii="Arial" w:hAnsi="Arial" w:cs="Arial"/>
    </w:rPr>
  </w:style>
  <w:style w:type="paragraph" w:styleId="Heading1">
    <w:name w:val="heading 1"/>
    <w:basedOn w:val="Normal"/>
    <w:next w:val="Normal"/>
    <w:link w:val="Heading1Char"/>
    <w:uiPriority w:val="5"/>
    <w:unhideWhenUsed/>
    <w:qFormat/>
    <w:rsid w:val="00BB7370"/>
    <w:pPr>
      <w:keepNext/>
      <w:spacing w:after="720" w:line="240" w:lineRule="auto"/>
      <w:outlineLvl w:val="0"/>
    </w:pPr>
    <w:rPr>
      <w:rFonts w:asciiTheme="majorHAnsi" w:eastAsia="MS Gothic" w:hAnsiTheme="majorHAnsi"/>
      <w:b/>
      <w:bCs/>
      <w:color w:val="C73E84" w:themeColor="text2"/>
      <w:spacing w:val="-20"/>
      <w:kern w:val="32"/>
      <w:sz w:val="56"/>
      <w:szCs w:val="32"/>
    </w:rPr>
  </w:style>
  <w:style w:type="paragraph" w:styleId="Heading2">
    <w:name w:val="heading 2"/>
    <w:basedOn w:val="Normal"/>
    <w:link w:val="Heading2Char"/>
    <w:uiPriority w:val="5"/>
    <w:unhideWhenUsed/>
    <w:qFormat/>
    <w:rsid w:val="00BB7370"/>
    <w:pPr>
      <w:spacing w:before="360"/>
      <w:outlineLvl w:val="1"/>
    </w:pPr>
    <w:rPr>
      <w:b/>
      <w:color w:val="C73E84" w:themeColor="text2"/>
      <w:sz w:val="28"/>
    </w:rPr>
  </w:style>
  <w:style w:type="paragraph" w:styleId="Heading3">
    <w:name w:val="heading 3"/>
    <w:basedOn w:val="Heading2"/>
    <w:next w:val="Normal"/>
    <w:link w:val="Heading3Char"/>
    <w:uiPriority w:val="5"/>
    <w:unhideWhenUsed/>
    <w:qFormat/>
    <w:rsid w:val="00BB7370"/>
    <w:pPr>
      <w:spacing w:before="0"/>
      <w:outlineLvl w:val="2"/>
    </w:pPr>
    <w:rPr>
      <w:sz w:val="24"/>
    </w:rPr>
  </w:style>
  <w:style w:type="paragraph" w:styleId="Heading4">
    <w:name w:val="heading 4"/>
    <w:basedOn w:val="Heading3"/>
    <w:next w:val="Normal"/>
    <w:link w:val="Heading4Char"/>
    <w:uiPriority w:val="5"/>
    <w:unhideWhenUsed/>
    <w:rsid w:val="00BB7370"/>
    <w:pPr>
      <w:outlineLvl w:val="3"/>
    </w:pPr>
    <w:rPr>
      <w:rFonts w:eastAsia="MS Mincho"/>
      <w:b w:val="0"/>
      <w:bCs/>
      <w:szCs w:val="28"/>
    </w:rPr>
  </w:style>
  <w:style w:type="paragraph" w:styleId="Heading5">
    <w:name w:val="heading 5"/>
    <w:basedOn w:val="Heading4"/>
    <w:next w:val="Normal"/>
    <w:link w:val="Heading5Char"/>
    <w:uiPriority w:val="5"/>
    <w:unhideWhenUsed/>
    <w:rsid w:val="0027013A"/>
    <w:pPr>
      <w:outlineLvl w:val="4"/>
    </w:pPr>
    <w:rPr>
      <w:bCs w:val="0"/>
      <w:i/>
      <w:iCs/>
      <w:szCs w:val="26"/>
    </w:rPr>
  </w:style>
  <w:style w:type="paragraph" w:styleId="Heading6">
    <w:name w:val="heading 6"/>
    <w:basedOn w:val="Normal"/>
    <w:next w:val="Normal"/>
    <w:link w:val="Heading6Char"/>
    <w:uiPriority w:val="5"/>
    <w:unhideWhenUsed/>
    <w:rsid w:val="0027013A"/>
    <w:pPr>
      <w:spacing w:before="240" w:after="60"/>
      <w:outlineLvl w:val="5"/>
    </w:pPr>
    <w:rPr>
      <w:rFonts w:eastAsia="MS Mincho"/>
      <w:b/>
      <w:bCs/>
    </w:rPr>
  </w:style>
  <w:style w:type="paragraph" w:styleId="Heading7">
    <w:name w:val="heading 7"/>
    <w:basedOn w:val="Normal"/>
    <w:next w:val="Normal"/>
    <w:link w:val="Heading7Char"/>
    <w:uiPriority w:val="5"/>
    <w:unhideWhenUsed/>
    <w:rsid w:val="0027013A"/>
    <w:pPr>
      <w:spacing w:before="240" w:after="60"/>
      <w:outlineLvl w:val="6"/>
    </w:pPr>
    <w:rPr>
      <w:rFonts w:eastAsia="MS Mincho"/>
    </w:rPr>
  </w:style>
  <w:style w:type="paragraph" w:styleId="Heading8">
    <w:name w:val="heading 8"/>
    <w:basedOn w:val="Normal"/>
    <w:next w:val="Normal"/>
    <w:link w:val="Heading8Char"/>
    <w:uiPriority w:val="5"/>
    <w:unhideWhenUsed/>
    <w:rsid w:val="0027013A"/>
    <w:pPr>
      <w:spacing w:before="240" w:after="60"/>
      <w:outlineLvl w:val="7"/>
    </w:pPr>
    <w:rPr>
      <w:rFonts w:eastAsia="MS Mincho"/>
      <w:iCs/>
    </w:rPr>
  </w:style>
  <w:style w:type="paragraph" w:styleId="Heading9">
    <w:name w:val="heading 9"/>
    <w:basedOn w:val="Normal"/>
    <w:next w:val="Normal"/>
    <w:link w:val="Heading9Char"/>
    <w:uiPriority w:val="5"/>
    <w:unhideWhenUsed/>
    <w:rsid w:val="0027013A"/>
    <w:pPr>
      <w:spacing w:before="240" w:after="60"/>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5"/>
    <w:rsid w:val="00BB7370"/>
    <w:rPr>
      <w:rFonts w:ascii="Arial" w:eastAsia="MS Mincho" w:hAnsi="Arial" w:cs="Arial"/>
      <w:bCs/>
      <w:color w:val="C73E84" w:themeColor="text2"/>
      <w:sz w:val="24"/>
      <w:szCs w:val="28"/>
      <w:lang w:val="en-GB"/>
    </w:rPr>
  </w:style>
  <w:style w:type="character" w:customStyle="1" w:styleId="Heading5Char">
    <w:name w:val="Heading 5 Char"/>
    <w:link w:val="Heading5"/>
    <w:uiPriority w:val="5"/>
    <w:rsid w:val="0027013A"/>
    <w:rPr>
      <w:rFonts w:asciiTheme="majorHAnsi" w:eastAsia="MS Mincho" w:hAnsiTheme="majorHAnsi" w:cs="Times New Roman"/>
      <w:bCs/>
      <w:i/>
      <w:iCs/>
      <w:sz w:val="24"/>
      <w:szCs w:val="26"/>
    </w:rPr>
  </w:style>
  <w:style w:type="character" w:customStyle="1" w:styleId="Heading6Char">
    <w:name w:val="Heading 6 Char"/>
    <w:link w:val="Heading6"/>
    <w:uiPriority w:val="5"/>
    <w:rsid w:val="0027013A"/>
    <w:rPr>
      <w:rFonts w:eastAsia="MS Mincho" w:cs="Times New Roman"/>
      <w:b/>
      <w:bCs/>
    </w:rPr>
  </w:style>
  <w:style w:type="character" w:customStyle="1" w:styleId="Heading7Char">
    <w:name w:val="Heading 7 Char"/>
    <w:link w:val="Heading7"/>
    <w:uiPriority w:val="5"/>
    <w:rsid w:val="0027013A"/>
    <w:rPr>
      <w:rFonts w:eastAsia="MS Mincho" w:cs="Times New Roman"/>
    </w:rPr>
  </w:style>
  <w:style w:type="character" w:customStyle="1" w:styleId="Heading8Char">
    <w:name w:val="Heading 8 Char"/>
    <w:link w:val="Heading8"/>
    <w:uiPriority w:val="5"/>
    <w:rsid w:val="0027013A"/>
    <w:rPr>
      <w:rFonts w:eastAsia="MS Mincho" w:cs="Times New Roman"/>
      <w:iCs/>
    </w:rPr>
  </w:style>
  <w:style w:type="character" w:customStyle="1" w:styleId="Heading9Char">
    <w:name w:val="Heading 9 Char"/>
    <w:link w:val="Heading9"/>
    <w:uiPriority w:val="5"/>
    <w:rsid w:val="0027013A"/>
    <w:rPr>
      <w:rFonts w:eastAsia="MS Gothic" w:cs="Times New Roman"/>
    </w:rPr>
  </w:style>
  <w:style w:type="paragraph" w:customStyle="1" w:styleId="Bodycopy">
    <w:name w:val="Body copy"/>
    <w:basedOn w:val="Normal"/>
    <w:uiPriority w:val="99"/>
    <w:rsid w:val="00461E96"/>
    <w:pPr>
      <w:spacing w:after="113" w:line="280" w:lineRule="atLeast"/>
    </w:pPr>
    <w:rPr>
      <w:color w:val="000000"/>
      <w:lang w:val="en-US"/>
    </w:rPr>
  </w:style>
  <w:style w:type="paragraph" w:styleId="Header">
    <w:name w:val="header"/>
    <w:basedOn w:val="Normal"/>
    <w:link w:val="HeaderChar"/>
    <w:uiPriority w:val="99"/>
    <w:unhideWhenUsed/>
    <w:rsid w:val="00B23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164"/>
    <w:rPr>
      <w:rFonts w:ascii="Arial" w:hAnsi="Arial" w:cs="Arial"/>
      <w:lang w:val="en-GB"/>
    </w:rPr>
  </w:style>
  <w:style w:type="paragraph" w:customStyle="1" w:styleId="Bullets">
    <w:name w:val="Bullets"/>
    <w:basedOn w:val="Normal"/>
    <w:unhideWhenUsed/>
    <w:qFormat/>
    <w:rsid w:val="00BB7370"/>
    <w:pPr>
      <w:numPr>
        <w:numId w:val="4"/>
      </w:numPr>
      <w:spacing w:line="240" w:lineRule="auto"/>
    </w:pPr>
  </w:style>
  <w:style w:type="character" w:customStyle="1" w:styleId="Heading1Char">
    <w:name w:val="Heading 1 Char"/>
    <w:link w:val="Heading1"/>
    <w:uiPriority w:val="5"/>
    <w:rsid w:val="00BB7370"/>
    <w:rPr>
      <w:rFonts w:asciiTheme="majorHAnsi" w:eastAsia="MS Gothic" w:hAnsiTheme="majorHAnsi" w:cs="Arial"/>
      <w:b/>
      <w:bCs/>
      <w:color w:val="C73E84" w:themeColor="text2"/>
      <w:spacing w:val="-20"/>
      <w:kern w:val="32"/>
      <w:sz w:val="56"/>
      <w:szCs w:val="32"/>
      <w:lang w:val="en-GB"/>
    </w:rPr>
  </w:style>
  <w:style w:type="character" w:customStyle="1" w:styleId="Heading2Char">
    <w:name w:val="Heading 2 Char"/>
    <w:link w:val="Heading2"/>
    <w:uiPriority w:val="5"/>
    <w:rsid w:val="00BB7370"/>
    <w:rPr>
      <w:rFonts w:ascii="Arial" w:hAnsi="Arial" w:cs="Arial"/>
      <w:b/>
      <w:color w:val="C73E84" w:themeColor="text2"/>
      <w:sz w:val="28"/>
      <w:lang w:val="en-GB"/>
    </w:rPr>
  </w:style>
  <w:style w:type="character" w:customStyle="1" w:styleId="Heading3Char">
    <w:name w:val="Heading 3 Char"/>
    <w:link w:val="Heading3"/>
    <w:uiPriority w:val="5"/>
    <w:rsid w:val="00BB7370"/>
    <w:rPr>
      <w:rFonts w:ascii="Arial" w:hAnsi="Arial" w:cs="Arial"/>
      <w:b/>
      <w:color w:val="C73E84" w:themeColor="text2"/>
      <w:sz w:val="24"/>
      <w:lang w:val="en-GB"/>
    </w:rPr>
  </w:style>
  <w:style w:type="paragraph" w:styleId="Subtitle">
    <w:name w:val="Subtitle"/>
    <w:next w:val="Normal"/>
    <w:link w:val="SubtitleChar"/>
    <w:uiPriority w:val="15"/>
    <w:unhideWhenUsed/>
    <w:qFormat/>
    <w:rsid w:val="0027013A"/>
    <w:pPr>
      <w:spacing w:after="240" w:line="240" w:lineRule="auto"/>
      <w:contextualSpacing/>
    </w:pPr>
    <w:rPr>
      <w:rFonts w:asciiTheme="majorHAnsi" w:eastAsia="MS Gothic" w:hAnsiTheme="majorHAnsi" w:cs="Times New Roman"/>
      <w:b/>
      <w:bCs/>
      <w:color w:val="C73E84" w:themeColor="text2"/>
      <w:kern w:val="32"/>
      <w:sz w:val="24"/>
      <w:szCs w:val="26"/>
    </w:rPr>
  </w:style>
  <w:style w:type="character" w:customStyle="1" w:styleId="SubtitleChar">
    <w:name w:val="Subtitle Char"/>
    <w:link w:val="Subtitle"/>
    <w:uiPriority w:val="15"/>
    <w:rsid w:val="0027013A"/>
    <w:rPr>
      <w:rFonts w:asciiTheme="majorHAnsi" w:eastAsia="MS Gothic" w:hAnsiTheme="majorHAnsi" w:cs="Times New Roman"/>
      <w:b/>
      <w:bCs/>
      <w:color w:val="C73E84" w:themeColor="text2"/>
      <w:kern w:val="32"/>
      <w:sz w:val="24"/>
      <w:szCs w:val="26"/>
    </w:rPr>
  </w:style>
  <w:style w:type="paragraph" w:customStyle="1" w:styleId="TableBody">
    <w:name w:val="Table Body"/>
    <w:basedOn w:val="Normal"/>
    <w:uiPriority w:val="7"/>
    <w:unhideWhenUsed/>
    <w:qFormat/>
    <w:rsid w:val="00BB7370"/>
    <w:pPr>
      <w:spacing w:before="113" w:after="113" w:line="200" w:lineRule="atLeast"/>
    </w:pPr>
  </w:style>
  <w:style w:type="paragraph" w:customStyle="1" w:styleId="TableHeading">
    <w:name w:val="Table Heading"/>
    <w:basedOn w:val="Normal"/>
    <w:uiPriority w:val="7"/>
    <w:unhideWhenUsed/>
    <w:qFormat/>
    <w:rsid w:val="00BB7370"/>
    <w:pPr>
      <w:spacing w:line="240" w:lineRule="auto"/>
    </w:pPr>
    <w:rPr>
      <w:b/>
      <w:color w:val="595959" w:themeColor="text1" w:themeTint="A6"/>
      <w:sz w:val="28"/>
    </w:rPr>
  </w:style>
  <w:style w:type="paragraph" w:customStyle="1" w:styleId="TableSubheading">
    <w:name w:val="Table Subheading"/>
    <w:basedOn w:val="Normal"/>
    <w:uiPriority w:val="7"/>
    <w:unhideWhenUsed/>
    <w:qFormat/>
    <w:rsid w:val="00BB7370"/>
    <w:pPr>
      <w:spacing w:line="240" w:lineRule="auto"/>
    </w:pPr>
    <w:rPr>
      <w:b/>
      <w:color w:val="C73E84" w:themeColor="text2"/>
    </w:rPr>
  </w:style>
  <w:style w:type="table" w:customStyle="1" w:styleId="WCCLTP1">
    <w:name w:val="WCC LTP 1"/>
    <w:basedOn w:val="TableNormal"/>
    <w:uiPriority w:val="99"/>
    <w:rsid w:val="0027013A"/>
    <w:pPr>
      <w:spacing w:before="113" w:after="113" w:line="200" w:lineRule="atLeast"/>
    </w:pPr>
    <w:rPr>
      <w:rFonts w:cs="Times New Roman"/>
      <w:sz w:val="16"/>
    </w:rPr>
    <w:tblPr>
      <w:tblInd w:w="113" w:type="dxa"/>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rPr>
      <w:tblPr/>
      <w:tcPr>
        <w:tcBorders>
          <w:top w:val="nil"/>
          <w:left w:val="nil"/>
          <w:bottom w:val="single" w:sz="4" w:space="0" w:color="82858F"/>
          <w:right w:val="nil"/>
          <w:insideH w:val="nil"/>
          <w:insideV w:val="nil"/>
          <w:tl2br w:val="nil"/>
          <w:tr2bl w:val="nil"/>
        </w:tcBorders>
        <w:shd w:val="clear" w:color="auto" w:fill="FFDE00"/>
      </w:tcPr>
    </w:tblStylePr>
  </w:style>
  <w:style w:type="table" w:customStyle="1" w:styleId="WCCLTP2">
    <w:name w:val="WCC LTP 2"/>
    <w:basedOn w:val="WCCLTP1"/>
    <w:uiPriority w:val="99"/>
    <w:rsid w:val="0027013A"/>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paragraph" w:styleId="Title">
    <w:name w:val="Title"/>
    <w:next w:val="Subtitle"/>
    <w:link w:val="TitleChar"/>
    <w:uiPriority w:val="14"/>
    <w:unhideWhenUsed/>
    <w:rsid w:val="0027013A"/>
    <w:pPr>
      <w:keepNext/>
      <w:spacing w:before="480" w:after="0" w:line="240" w:lineRule="auto"/>
      <w:outlineLvl w:val="0"/>
    </w:pPr>
    <w:rPr>
      <w:rFonts w:asciiTheme="majorHAnsi" w:eastAsia="MS Gothic" w:hAnsiTheme="majorHAnsi" w:cs="Times New Roman"/>
      <w:b/>
      <w:bCs/>
      <w:color w:val="C73E84" w:themeColor="text2"/>
      <w:kern w:val="32"/>
      <w:sz w:val="48"/>
      <w:szCs w:val="36"/>
    </w:rPr>
  </w:style>
  <w:style w:type="character" w:customStyle="1" w:styleId="TitleChar">
    <w:name w:val="Title Char"/>
    <w:link w:val="Title"/>
    <w:uiPriority w:val="14"/>
    <w:rsid w:val="0027013A"/>
    <w:rPr>
      <w:rFonts w:asciiTheme="majorHAnsi" w:eastAsia="MS Gothic" w:hAnsiTheme="majorHAnsi" w:cs="Times New Roman"/>
      <w:b/>
      <w:bCs/>
      <w:color w:val="C73E84" w:themeColor="text2"/>
      <w:kern w:val="32"/>
      <w:sz w:val="48"/>
      <w:szCs w:val="36"/>
    </w:rPr>
  </w:style>
  <w:style w:type="paragraph" w:styleId="TOC1">
    <w:name w:val="toc 1"/>
    <w:basedOn w:val="Normal"/>
    <w:next w:val="Normal"/>
    <w:autoRedefine/>
    <w:uiPriority w:val="39"/>
    <w:unhideWhenUsed/>
    <w:rsid w:val="0027013A"/>
    <w:pPr>
      <w:tabs>
        <w:tab w:val="right" w:leader="dot" w:pos="9633"/>
      </w:tabs>
      <w:spacing w:after="100"/>
    </w:pPr>
    <w:rPr>
      <w:sz w:val="24"/>
    </w:rPr>
  </w:style>
  <w:style w:type="paragraph" w:styleId="TOC2">
    <w:name w:val="toc 2"/>
    <w:basedOn w:val="Normal"/>
    <w:next w:val="Normal"/>
    <w:autoRedefine/>
    <w:uiPriority w:val="39"/>
    <w:unhideWhenUsed/>
    <w:rsid w:val="0027013A"/>
    <w:pPr>
      <w:tabs>
        <w:tab w:val="right" w:leader="dot" w:pos="9633"/>
      </w:tabs>
      <w:spacing w:after="100"/>
      <w:ind w:left="240"/>
    </w:pPr>
  </w:style>
  <w:style w:type="paragraph" w:styleId="TOC3">
    <w:name w:val="toc 3"/>
    <w:basedOn w:val="Normal"/>
    <w:next w:val="Normal"/>
    <w:autoRedefine/>
    <w:uiPriority w:val="39"/>
    <w:unhideWhenUsed/>
    <w:rsid w:val="0027013A"/>
    <w:pPr>
      <w:spacing w:after="100"/>
      <w:ind w:left="440"/>
    </w:pPr>
  </w:style>
  <w:style w:type="table" w:styleId="ColorfulGrid">
    <w:name w:val="Colorful Grid"/>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73"/>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
    <w:name w:val="Colorful List"/>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ColorfulList-Accent2">
    <w:name w:val="Colorful List Accent 2"/>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List-Accent6">
    <w:name w:val="Colorful List Accent 6"/>
    <w:basedOn w:val="TableNormal"/>
    <w:uiPriority w:val="72"/>
    <w:rsid w:val="0027013A"/>
    <w:pPr>
      <w:spacing w:after="0" w:line="240" w:lineRule="auto"/>
    </w:pPr>
    <w:rPr>
      <w:rFonts w:ascii="Arial Narrow" w:hAnsi="Arial Narrow" w:cs="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Shading">
    <w:name w:val="Colorful Shading"/>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Helvetica"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Helvetica"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Shading-Accent2">
    <w:name w:val="Colorful Shading Accent 2"/>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Helvetica"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Helvetica"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Helvetica"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Helvetica"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Helvetica"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Helvetica"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Helvetica"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Helvetica"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27013A"/>
    <w:pPr>
      <w:spacing w:after="0" w:line="240" w:lineRule="auto"/>
    </w:pPr>
    <w:rPr>
      <w:rFonts w:ascii="Arial Narrow" w:hAnsi="Arial Narrow"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Helvetica"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Helvetica"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DarkList-Accent1">
    <w:name w:val="Dark List Accent 1"/>
    <w:basedOn w:val="TableNormal"/>
    <w:uiPriority w:val="70"/>
    <w:rsid w:val="0027013A"/>
    <w:pPr>
      <w:spacing w:after="0" w:line="240" w:lineRule="auto"/>
    </w:pPr>
    <w:rPr>
      <w:rFonts w:ascii="Arial Narrow" w:hAnsi="Arial Narrow" w:cs="Times New Roman"/>
      <w:color w:val="000000"/>
    </w:rPr>
    <w:tblPr>
      <w:tblStyleRowBandSize w:val="1"/>
      <w:tblStyleColBandSize w:val="1"/>
      <w:tblBorders>
        <w:top w:val="single" w:sz="8" w:space="0" w:color="4F81BD"/>
        <w:bottom w:val="single" w:sz="8" w:space="0" w:color="4F81BD"/>
      </w:tblBorders>
    </w:tblPr>
    <w:tblStylePr w:type="firstRow">
      <w:rPr>
        <w:rFonts w:ascii="New York" w:eastAsia="Helvetica"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DarkList-Accent2">
    <w:name w:val="Dark List Accent 2"/>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27013A"/>
    <w:pPr>
      <w:spacing w:after="0" w:line="240" w:lineRule="auto"/>
    </w:pPr>
    <w:rPr>
      <w:rFonts w:ascii="Arial Narrow" w:hAnsi="Arial Narrow"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Footer">
    <w:name w:val="footer"/>
    <w:basedOn w:val="Normal"/>
    <w:link w:val="FooterChar"/>
    <w:uiPriority w:val="99"/>
    <w:unhideWhenUsed/>
    <w:rsid w:val="00404A09"/>
    <w:pPr>
      <w:pBdr>
        <w:top w:val="dotted" w:sz="12" w:space="31" w:color="A6A6A6" w:themeColor="background1" w:themeShade="A6"/>
      </w:pBdr>
      <w:tabs>
        <w:tab w:val="center" w:pos="4820"/>
        <w:tab w:val="right" w:pos="9639"/>
      </w:tabs>
    </w:pPr>
    <w:rPr>
      <w:color w:val="7F7F7F" w:themeColor="text1" w:themeTint="80"/>
      <w:sz w:val="16"/>
    </w:rPr>
  </w:style>
  <w:style w:type="character" w:customStyle="1" w:styleId="FooterChar">
    <w:name w:val="Footer Char"/>
    <w:link w:val="Footer"/>
    <w:uiPriority w:val="99"/>
    <w:rsid w:val="00404A09"/>
    <w:rPr>
      <w:rFonts w:ascii="Arial" w:hAnsi="Arial" w:cs="Arial"/>
      <w:color w:val="7F7F7F" w:themeColor="text1" w:themeTint="80"/>
      <w:sz w:val="16"/>
      <w:lang w:val="en-GB"/>
    </w:rPr>
  </w:style>
  <w:style w:type="character" w:styleId="Hyperlink">
    <w:name w:val="Hyperlink"/>
    <w:basedOn w:val="DefaultParagraphFont"/>
    <w:uiPriority w:val="99"/>
    <w:unhideWhenUsed/>
    <w:rsid w:val="0027013A"/>
    <w:rPr>
      <w:rFonts w:ascii="Arial" w:hAnsi="Arial"/>
      <w:noProof/>
      <w:color w:val="auto"/>
      <w:sz w:val="22"/>
      <w:u w:val="none"/>
    </w:rPr>
  </w:style>
  <w:style w:type="table" w:styleId="LightGrid-Accent1">
    <w:name w:val="Light Grid Accent 1"/>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27013A"/>
    <w:pPr>
      <w:spacing w:after="0" w:line="240" w:lineRule="auto"/>
    </w:pPr>
    <w:rPr>
      <w:rFonts w:ascii="Arial Narrow" w:hAnsi="Arial Narrow"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ghtList-Accent1">
    <w:name w:val="Light List Accent 1"/>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ghtShading-Accent1">
    <w:name w:val="Light Shading Accent 1"/>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000000"/>
        <w:bottom w:val="single" w:sz="8" w:space="0" w:color="000000"/>
      </w:tblBorders>
    </w:tblPr>
    <w:tblStylePr w:type="firstRow">
      <w:rPr>
        <w:rFonts w:ascii="New York" w:eastAsia="Helvetica"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Accent3">
    <w:name w:val="Light Shading Accent 3"/>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C0504D"/>
        <w:bottom w:val="single" w:sz="8" w:space="0" w:color="C0504D"/>
      </w:tblBorders>
    </w:tblPr>
    <w:tblStylePr w:type="firstRow">
      <w:rPr>
        <w:rFonts w:ascii="New York" w:eastAsia="Helvetica"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9BBB59"/>
        <w:bottom w:val="single" w:sz="8" w:space="0" w:color="9BBB59"/>
      </w:tblBorders>
    </w:tblPr>
    <w:tblStylePr w:type="firstRow">
      <w:rPr>
        <w:rFonts w:ascii="New York" w:eastAsia="Helvetica"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8064A2"/>
        <w:bottom w:val="single" w:sz="8" w:space="0" w:color="8064A2"/>
      </w:tblBorders>
    </w:tblPr>
    <w:tblStylePr w:type="firstRow">
      <w:rPr>
        <w:rFonts w:ascii="New York" w:eastAsia="Helvetica"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27013A"/>
    <w:pPr>
      <w:spacing w:after="0" w:line="240" w:lineRule="auto"/>
    </w:pPr>
    <w:rPr>
      <w:rFonts w:ascii="Arial Narrow" w:hAnsi="Arial Narrow" w:cs="Times New Roman"/>
      <w:color w:val="000000"/>
    </w:rPr>
    <w:tblPr>
      <w:tblStyleRowBandSize w:val="1"/>
      <w:tblStyleColBandSize w:val="1"/>
      <w:tblBorders>
        <w:top w:val="single" w:sz="8" w:space="0" w:color="4BACC6"/>
        <w:bottom w:val="single" w:sz="8" w:space="0" w:color="4BACC6"/>
      </w:tblBorders>
    </w:tblPr>
    <w:tblStylePr w:type="firstRow">
      <w:rPr>
        <w:rFonts w:ascii="New York" w:eastAsia="Helvetica"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Grid1-Accent1">
    <w:name w:val="Medium Grid 1 Accent 1"/>
    <w:basedOn w:val="TableNormal"/>
    <w:uiPriority w:val="67"/>
    <w:rsid w:val="0027013A"/>
    <w:pPr>
      <w:spacing w:after="0" w:line="240" w:lineRule="auto"/>
    </w:pPr>
    <w:rPr>
      <w:rFonts w:ascii="Arial Narrow" w:hAnsi="Arial Narrow"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Helvetica"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Helvetica"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1-Accent2">
    <w:name w:val="Medium Grid 1 Accent 2"/>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27013A"/>
    <w:pPr>
      <w:spacing w:after="0" w:line="240" w:lineRule="auto"/>
    </w:pPr>
    <w:rPr>
      <w:rFonts w:ascii="Arial Narrow" w:hAnsi="Arial Narrow"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MediumGrid2-Accent1">
    <w:name w:val="Medium Grid 2 Accent 1"/>
    <w:basedOn w:val="TableNormal"/>
    <w:uiPriority w:val="68"/>
    <w:rsid w:val="0027013A"/>
    <w:pPr>
      <w:spacing w:after="0" w:line="240" w:lineRule="auto"/>
    </w:pPr>
    <w:rPr>
      <w:rFonts w:ascii="Arial Narrow" w:hAnsi="Arial Narrow"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2-Accent2">
    <w:name w:val="Medium Grid 2 Accent 2"/>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27013A"/>
    <w:pPr>
      <w:spacing w:after="0" w:line="240" w:lineRule="auto"/>
    </w:pPr>
    <w:rPr>
      <w:rFonts w:ascii="Arial Narrow" w:hAnsi="Arial Narrow"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MediumGrid3">
    <w:name w:val="Medium Grid 3"/>
    <w:basedOn w:val="TableNormal"/>
    <w:uiPriority w:val="69"/>
    <w:rsid w:val="0027013A"/>
    <w:pPr>
      <w:spacing w:after="0" w:line="240" w:lineRule="auto"/>
    </w:pPr>
    <w:rPr>
      <w:rFonts w:ascii="Arial Narrow" w:hAnsi="Arial Narrow"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1">
    <w:name w:val="Medium Grid 3 Accent 1"/>
    <w:basedOn w:val="TableNormal"/>
    <w:uiPriority w:val="69"/>
    <w:rsid w:val="0027013A"/>
    <w:pPr>
      <w:spacing w:after="0" w:line="240" w:lineRule="auto"/>
    </w:pPr>
    <w:rPr>
      <w:rFonts w:ascii="Arial Narrow" w:hAnsi="Arial Narrow"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27013A"/>
    <w:pPr>
      <w:spacing w:after="0" w:line="240" w:lineRule="auto"/>
    </w:pPr>
    <w:rPr>
      <w:rFonts w:ascii="Arial Narrow" w:hAnsi="Arial Narrow"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27013A"/>
    <w:pPr>
      <w:spacing w:after="0" w:line="240" w:lineRule="auto"/>
    </w:pPr>
    <w:rPr>
      <w:rFonts w:ascii="Arial Narrow" w:hAnsi="Arial Narrow"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27013A"/>
    <w:pPr>
      <w:spacing w:after="0" w:line="240" w:lineRule="auto"/>
    </w:pPr>
    <w:rPr>
      <w:rFonts w:ascii="Arial Narrow" w:hAnsi="Arial Narrow"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27013A"/>
    <w:pPr>
      <w:spacing w:after="0" w:line="240" w:lineRule="auto"/>
    </w:pPr>
    <w:rPr>
      <w:rFonts w:ascii="Arial Narrow" w:hAnsi="Arial Narrow" w:cs="Times New Roma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27013A"/>
    <w:pPr>
      <w:spacing w:after="0" w:line="240" w:lineRule="auto"/>
    </w:pPr>
    <w:rPr>
      <w:rFonts w:ascii="Arial Narrow" w:hAnsi="Arial Narrow" w:cs="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List1-Accent1">
    <w:name w:val="Medium List 1 Accent 1"/>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27013A"/>
    <w:pPr>
      <w:spacing w:after="0" w:line="240" w:lineRule="auto"/>
    </w:pPr>
    <w:rPr>
      <w:rFonts w:ascii="Arial Narrow" w:hAnsi="Arial Narrow" w:cs="Times New Roma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List2-Accent1">
    <w:name w:val="Medium List 2 Accent 1"/>
    <w:basedOn w:val="TableNormal"/>
    <w:uiPriority w:val="66"/>
    <w:rsid w:val="0027013A"/>
    <w:pPr>
      <w:spacing w:after="0" w:line="240" w:lineRule="auto"/>
    </w:pPr>
    <w:rPr>
      <w:rFonts w:ascii="Arial Narrow" w:hAnsi="Arial Narrow"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List2-Accent2">
    <w:name w:val="Medium List 2 Accent 2"/>
    <w:basedOn w:val="TableNormal"/>
    <w:uiPriority w:val="66"/>
    <w:rsid w:val="0027013A"/>
    <w:pPr>
      <w:spacing w:after="0" w:line="240" w:lineRule="auto"/>
    </w:pPr>
    <w:rPr>
      <w:rFonts w:ascii="Arial Narrow" w:hAnsi="Arial Narrow"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27013A"/>
    <w:pPr>
      <w:spacing w:after="0" w:line="240" w:lineRule="auto"/>
    </w:pPr>
    <w:rPr>
      <w:rFonts w:ascii="Arial Narrow" w:hAnsi="Arial Narrow" w:cs="Times New Roma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27013A"/>
    <w:pPr>
      <w:spacing w:after="0" w:line="240" w:lineRule="auto"/>
    </w:pPr>
    <w:rPr>
      <w:rFonts w:ascii="Arial Narrow" w:hAnsi="Arial Narrow" w:cs="Times New Roma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27013A"/>
    <w:pPr>
      <w:spacing w:after="0" w:line="240" w:lineRule="auto"/>
    </w:pPr>
    <w:rPr>
      <w:rFonts w:ascii="Arial Narrow" w:hAnsi="Arial Narrow" w:cs="Times New Roma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Shading1-Accent1">
    <w:name w:val="Medium Shading 1 Accent 1"/>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27013A"/>
    <w:pPr>
      <w:spacing w:after="0" w:line="240" w:lineRule="auto"/>
    </w:pPr>
    <w:rPr>
      <w:rFonts w:ascii="Arial Narrow" w:eastAsia="MS Gothic" w:hAnsi="Arial Narrow"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27013A"/>
    <w:pPr>
      <w:spacing w:after="0" w:line="240" w:lineRule="auto"/>
    </w:pPr>
    <w:rPr>
      <w:rFonts w:ascii="Arial Narrow" w:hAnsi="Arial Narrow"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PageNumber">
    <w:name w:val="page number"/>
    <w:basedOn w:val="DefaultParagraphFont"/>
    <w:uiPriority w:val="99"/>
    <w:unhideWhenUsed/>
    <w:rsid w:val="00BB7370"/>
    <w:rPr>
      <w:rFonts w:asciiTheme="minorHAnsi" w:eastAsia="Times New Roman" w:hAnsiTheme="minorHAnsi" w:cs="Times New Roman"/>
      <w:sz w:val="16"/>
    </w:rPr>
  </w:style>
  <w:style w:type="table" w:styleId="Table3Deffects1">
    <w:name w:val="Table 3D effects 1"/>
    <w:basedOn w:val="TableNormal"/>
    <w:rsid w:val="0027013A"/>
    <w:pPr>
      <w:spacing w:after="0" w:line="240" w:lineRule="auto"/>
    </w:pPr>
    <w:rPr>
      <w:rFonts w:ascii="Arial Narrow" w:hAnsi="Arial Narrow" w:cs="Times New Roman"/>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27013A"/>
    <w:pPr>
      <w:spacing w:after="0" w:line="240" w:lineRule="auto"/>
    </w:pPr>
    <w:rPr>
      <w:rFonts w:ascii="Arial Narrow" w:hAnsi="Arial Narrow" w:cs="Times New Roman"/>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27013A"/>
    <w:pPr>
      <w:spacing w:after="0" w:line="240" w:lineRule="auto"/>
    </w:pPr>
    <w:rPr>
      <w:rFonts w:ascii="Arial Narrow" w:hAnsi="Arial Narrow" w:cs="Times New Roman"/>
    </w:r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27013A"/>
    <w:pPr>
      <w:spacing w:after="0" w:line="240" w:lineRule="auto"/>
    </w:pPr>
    <w:rPr>
      <w:rFonts w:ascii="Arial Narrow" w:hAnsi="Arial Narrow"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27013A"/>
    <w:pPr>
      <w:spacing w:after="0" w:line="240" w:lineRule="auto"/>
    </w:pPr>
    <w:rPr>
      <w:rFonts w:ascii="Arial Narrow" w:hAnsi="Arial Narrow"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27013A"/>
    <w:pPr>
      <w:spacing w:after="0" w:line="240" w:lineRule="auto"/>
    </w:pPr>
    <w:rPr>
      <w:rFonts w:ascii="Arial Narrow" w:hAnsi="Arial Narrow"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27013A"/>
    <w:pPr>
      <w:spacing w:after="0" w:line="240" w:lineRule="auto"/>
    </w:pPr>
    <w:rPr>
      <w:rFonts w:ascii="Arial Narrow" w:hAnsi="Arial Narrow"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27013A"/>
    <w:pPr>
      <w:spacing w:after="0" w:line="240" w:lineRule="auto"/>
    </w:pPr>
    <w:rPr>
      <w:rFonts w:ascii="Arial Narrow" w:hAnsi="Arial Narrow"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27013A"/>
    <w:pPr>
      <w:spacing w:after="0" w:line="240" w:lineRule="auto"/>
    </w:pPr>
    <w:rPr>
      <w:rFonts w:ascii="Arial Narrow" w:hAnsi="Arial Narrow"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27013A"/>
    <w:pPr>
      <w:spacing w:after="0" w:line="240" w:lineRule="auto"/>
    </w:pPr>
    <w:rPr>
      <w:rFonts w:ascii="Arial Narrow" w:hAnsi="Arial Narrow"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27013A"/>
    <w:pPr>
      <w:spacing w:after="0" w:line="240" w:lineRule="auto"/>
    </w:pPr>
    <w:rPr>
      <w:rFonts w:ascii="Arial Narrow" w:hAnsi="Arial Narrow" w:cs="Times New Roman"/>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27013A"/>
    <w:pPr>
      <w:spacing w:after="0" w:line="240" w:lineRule="auto"/>
    </w:pPr>
    <w:rPr>
      <w:rFonts w:ascii="Arial Narrow" w:hAnsi="Arial Narrow" w:cs="Times New Roman"/>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27013A"/>
    <w:pPr>
      <w:spacing w:after="0" w:line="240" w:lineRule="auto"/>
    </w:pPr>
    <w:rPr>
      <w:rFonts w:ascii="Arial Narrow" w:hAnsi="Arial Narrow"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27013A"/>
    <w:pPr>
      <w:spacing w:after="0" w:line="240" w:lineRule="auto"/>
    </w:pPr>
    <w:rPr>
      <w:rFonts w:ascii="Arial Narrow" w:hAnsi="Arial Narrow" w:cs="Times New Roman"/>
    </w:r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TableColumns5">
    <w:name w:val="Table Columns 5"/>
    <w:basedOn w:val="TableNormal"/>
    <w:rsid w:val="0027013A"/>
    <w:pPr>
      <w:spacing w:after="0" w:line="240" w:lineRule="auto"/>
    </w:pPr>
    <w:rPr>
      <w:rFonts w:ascii="Arial Narrow" w:hAnsi="Arial Narrow"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2Vert">
      <w:rPr>
        <w:color w:val="auto"/>
      </w:rPr>
    </w:tblStylePr>
  </w:style>
  <w:style w:type="table" w:styleId="TableContemporary">
    <w:name w:val="Table Contemporary"/>
    <w:basedOn w:val="TableNormal"/>
    <w:rsid w:val="0027013A"/>
    <w:pPr>
      <w:spacing w:after="0" w:line="240" w:lineRule="auto"/>
    </w:pPr>
    <w:rPr>
      <w:rFonts w:ascii="Arial Narrow" w:hAnsi="Arial Narrow" w:cs="Times New Roman"/>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rsid w:val="0027013A"/>
    <w:pPr>
      <w:spacing w:after="0" w:line="240" w:lineRule="auto"/>
    </w:pPr>
    <w:rPr>
      <w:rFonts w:ascii="Arial Narrow" w:hAnsi="Arial Narrow"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
    <w:name w:val="Table Grid"/>
    <w:basedOn w:val="TableNormal"/>
    <w:rsid w:val="00461E96"/>
    <w:pPr>
      <w:spacing w:after="0" w:line="240" w:lineRule="auto"/>
    </w:pPr>
    <w:rPr>
      <w:rFonts w:cs="Times New Roman"/>
    </w:rPr>
    <w:tblPr>
      <w:tblBorders>
        <w:insideH w:val="single" w:sz="4" w:space="0" w:color="auto"/>
      </w:tblBorders>
      <w:tblCellMar>
        <w:top w:w="113" w:type="dxa"/>
        <w:bottom w:w="113" w:type="dxa"/>
      </w:tblCellMar>
    </w:tblPr>
    <w:tblStylePr w:type="firstRow">
      <w:rPr>
        <w:rFonts w:asciiTheme="majorHAnsi" w:hAnsiTheme="majorHAnsi"/>
        <w:b/>
        <w:color w:val="7F7F7F" w:themeColor="text1" w:themeTint="80"/>
        <w:sz w:val="28"/>
      </w:rPr>
    </w:tblStylePr>
    <w:tblStylePr w:type="firstCol">
      <w:rPr>
        <w:rFonts w:asciiTheme="majorHAnsi" w:hAnsiTheme="majorHAnsi"/>
        <w:b/>
        <w:color w:val="C73E84" w:themeColor="text2"/>
        <w:sz w:val="22"/>
      </w:rPr>
    </w:tblStylePr>
  </w:style>
  <w:style w:type="table" w:styleId="TableGrid1">
    <w:name w:val="Table Grid 1"/>
    <w:basedOn w:val="TableNormal"/>
    <w:rsid w:val="0027013A"/>
    <w:pPr>
      <w:spacing w:after="0" w:line="240" w:lineRule="auto"/>
    </w:pPr>
    <w:rPr>
      <w:rFonts w:ascii="Arial Narrow" w:hAnsi="Arial Narrow"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rsid w:val="0027013A"/>
    <w:pPr>
      <w:spacing w:after="0" w:line="240" w:lineRule="auto"/>
    </w:pPr>
    <w:rPr>
      <w:rFonts w:ascii="Arial Narrow" w:hAnsi="Arial Narrow" w:cs="Times New Roman"/>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rsid w:val="0027013A"/>
    <w:pPr>
      <w:spacing w:after="0" w:line="240" w:lineRule="auto"/>
    </w:pPr>
    <w:rPr>
      <w:rFonts w:ascii="Arial Narrow" w:hAnsi="Arial Narrow"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27013A"/>
    <w:pPr>
      <w:spacing w:after="0" w:line="240" w:lineRule="auto"/>
    </w:pPr>
    <w:rPr>
      <w:rFonts w:ascii="Arial Narrow" w:hAnsi="Arial Narrow"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27013A"/>
    <w:pPr>
      <w:spacing w:after="0" w:line="240" w:lineRule="auto"/>
    </w:pPr>
    <w:rPr>
      <w:rFonts w:ascii="Arial Narrow" w:hAnsi="Arial Narrow"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27013A"/>
    <w:pPr>
      <w:spacing w:after="0" w:line="240" w:lineRule="auto"/>
    </w:pPr>
    <w:rPr>
      <w:rFonts w:ascii="Arial Narrow" w:hAnsi="Arial Narrow"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27013A"/>
    <w:pPr>
      <w:spacing w:after="0" w:line="240" w:lineRule="auto"/>
    </w:pPr>
    <w:rPr>
      <w:rFonts w:ascii="Arial Narrow" w:hAnsi="Arial Narrow"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27013A"/>
    <w:pPr>
      <w:spacing w:after="0" w:line="240" w:lineRule="auto"/>
    </w:pPr>
    <w:rPr>
      <w:rFonts w:ascii="Arial Narrow" w:hAnsi="Arial Narrow"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27013A"/>
    <w:pPr>
      <w:spacing w:after="0" w:line="240" w:lineRule="auto"/>
    </w:pPr>
    <w:rPr>
      <w:rFonts w:ascii="Arial Narrow" w:hAnsi="Arial Narrow"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27013A"/>
    <w:pPr>
      <w:spacing w:after="0" w:line="240" w:lineRule="auto"/>
    </w:pPr>
    <w:rPr>
      <w:rFonts w:ascii="Arial Narrow" w:hAnsi="Arial Narrow" w:cs="Times New Roman"/>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27013A"/>
    <w:pPr>
      <w:spacing w:after="0" w:line="240" w:lineRule="auto"/>
    </w:pPr>
    <w:rPr>
      <w:rFonts w:ascii="Arial Narrow" w:hAnsi="Arial Narrow"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27013A"/>
    <w:pPr>
      <w:spacing w:after="0" w:line="240" w:lineRule="auto"/>
    </w:pPr>
    <w:rPr>
      <w:rFonts w:ascii="Arial Narrow" w:hAnsi="Arial Narrow"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27013A"/>
    <w:pPr>
      <w:spacing w:after="0" w:line="240" w:lineRule="auto"/>
    </w:pPr>
    <w:rPr>
      <w:rFonts w:ascii="Arial Narrow" w:hAnsi="Arial Narrow"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27013A"/>
    <w:pPr>
      <w:spacing w:after="0" w:line="240" w:lineRule="auto"/>
    </w:pPr>
    <w:rPr>
      <w:rFonts w:ascii="Arial Narrow" w:hAnsi="Arial Narrow"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27013A"/>
    <w:pPr>
      <w:spacing w:after="0" w:line="240" w:lineRule="auto"/>
    </w:pPr>
    <w:rPr>
      <w:rFonts w:ascii="Arial Narrow" w:hAnsi="Arial Narrow"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27013A"/>
    <w:pPr>
      <w:spacing w:after="0" w:line="240" w:lineRule="auto"/>
    </w:pPr>
    <w:rPr>
      <w:rFonts w:ascii="Arial Narrow" w:hAnsi="Arial Narrow"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rsid w:val="0027013A"/>
    <w:pPr>
      <w:spacing w:after="0" w:line="240" w:lineRule="auto"/>
    </w:pPr>
    <w:rPr>
      <w:rFonts w:ascii="Arial Narrow" w:hAnsi="Arial Narrow"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rsid w:val="0027013A"/>
    <w:pPr>
      <w:spacing w:after="0" w:line="240" w:lineRule="auto"/>
    </w:pPr>
    <w:rPr>
      <w:rFonts w:ascii="Arial Narrow" w:hAnsi="Arial Narrow"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27013A"/>
    <w:pPr>
      <w:spacing w:after="0" w:line="240" w:lineRule="auto"/>
    </w:pPr>
    <w:rPr>
      <w:rFonts w:ascii="Arial Narrow" w:hAnsi="Arial Narrow" w:cs="Times New Roman"/>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3">
    <w:name w:val="Table Simple 3"/>
    <w:basedOn w:val="TableNormal"/>
    <w:rsid w:val="0027013A"/>
    <w:pPr>
      <w:spacing w:after="0" w:line="240" w:lineRule="auto"/>
    </w:pPr>
    <w:rPr>
      <w:rFonts w:ascii="Arial Narrow" w:hAnsi="Arial Narrow"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27013A"/>
    <w:pPr>
      <w:spacing w:after="0" w:line="240" w:lineRule="auto"/>
    </w:pPr>
    <w:rPr>
      <w:rFonts w:ascii="Arial Narrow" w:hAnsi="Arial Narrow" w:cs="Times New Roman"/>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27013A"/>
    <w:pPr>
      <w:spacing w:after="0" w:line="240" w:lineRule="auto"/>
    </w:pPr>
    <w:rPr>
      <w:rFonts w:ascii="Arial Narrow" w:hAnsi="Arial Narrow" w:cs="Times New Roman"/>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rsid w:val="0027013A"/>
    <w:pPr>
      <w:spacing w:after="0" w:line="240" w:lineRule="auto"/>
    </w:pPr>
    <w:rPr>
      <w:rFonts w:ascii="Arial Narrow"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7013A"/>
    <w:pPr>
      <w:spacing w:after="0" w:line="240" w:lineRule="auto"/>
    </w:pPr>
    <w:rPr>
      <w:rFonts w:ascii="Arial Narrow" w:hAnsi="Arial Narrow"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27013A"/>
    <w:pPr>
      <w:spacing w:after="0" w:line="240" w:lineRule="auto"/>
    </w:pPr>
    <w:rPr>
      <w:rFonts w:ascii="Arial Narrow" w:hAnsi="Arial Narrow"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rsid w:val="0027013A"/>
    <w:pPr>
      <w:spacing w:after="0" w:line="240" w:lineRule="auto"/>
    </w:pPr>
    <w:rPr>
      <w:rFonts w:ascii="Arial Narrow" w:hAnsi="Arial Narrow"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OCHeading">
    <w:name w:val="TOC Heading"/>
    <w:basedOn w:val="Heading2"/>
    <w:next w:val="Normal"/>
    <w:uiPriority w:val="39"/>
    <w:unhideWhenUsed/>
    <w:rsid w:val="0027013A"/>
    <w:pPr>
      <w:outlineLvl w:val="9"/>
    </w:pPr>
    <w:rPr>
      <w:bCs/>
    </w:rPr>
  </w:style>
  <w:style w:type="paragraph" w:customStyle="1" w:styleId="ShapeHeading1">
    <w:name w:val="Shape Heading 1"/>
    <w:basedOn w:val="Heading1"/>
    <w:rsid w:val="00380850"/>
    <w:pPr>
      <w:pageBreakBefore/>
      <w:spacing w:before="160" w:after="160"/>
      <w:ind w:left="284"/>
    </w:pPr>
    <w:rPr>
      <w:color w:val="FFFFFF" w:themeColor="background1"/>
      <w:lang w:val="en-US"/>
    </w:rPr>
  </w:style>
  <w:style w:type="paragraph" w:customStyle="1" w:styleId="BulletLevel2">
    <w:name w:val="Bullet Level 2"/>
    <w:basedOn w:val="Bullets"/>
    <w:rsid w:val="00BB7370"/>
    <w:pPr>
      <w:numPr>
        <w:ilvl w:val="1"/>
      </w:numPr>
    </w:pPr>
    <w:rPr>
      <w:sz w:val="19"/>
    </w:rPr>
  </w:style>
  <w:style w:type="paragraph" w:customStyle="1" w:styleId="Tableheadingtext">
    <w:name w:val="Table heading text"/>
    <w:basedOn w:val="Normal"/>
    <w:uiPriority w:val="99"/>
    <w:qFormat/>
    <w:rsid w:val="002B3F32"/>
    <w:pPr>
      <w:suppressAutoHyphens w:val="0"/>
      <w:autoSpaceDE/>
      <w:autoSpaceDN/>
      <w:adjustRightInd/>
      <w:spacing w:before="80" w:after="80" w:line="220" w:lineRule="atLeast"/>
      <w:textAlignment w:val="auto"/>
    </w:pPr>
    <w:rPr>
      <w:rFonts w:cs="Times New Roman"/>
      <w:b/>
      <w:color w:val="FFFFFF"/>
      <w:sz w:val="24"/>
      <w:szCs w:val="24"/>
    </w:rPr>
  </w:style>
  <w:style w:type="paragraph" w:customStyle="1" w:styleId="Body">
    <w:name w:val="Body"/>
    <w:basedOn w:val="Normal"/>
    <w:qFormat/>
    <w:rsid w:val="002B3F32"/>
    <w:pPr>
      <w:suppressAutoHyphens w:val="0"/>
      <w:autoSpaceDE/>
      <w:autoSpaceDN/>
      <w:adjustRightInd/>
      <w:spacing w:line="276" w:lineRule="auto"/>
      <w:textAlignment w:val="auto"/>
    </w:pPr>
    <w:rPr>
      <w:rFonts w:cs="Times New Roman"/>
      <w:b/>
      <w:color w:val="FFFFFF" w:themeColor="background1"/>
      <w:sz w:val="20"/>
      <w:szCs w:val="24"/>
    </w:rPr>
  </w:style>
  <w:style w:type="paragraph" w:customStyle="1" w:styleId="Tablesub-category">
    <w:name w:val="Table sub-category"/>
    <w:basedOn w:val="Normal"/>
    <w:qFormat/>
    <w:rsid w:val="002B3F32"/>
    <w:pPr>
      <w:suppressAutoHyphens w:val="0"/>
      <w:autoSpaceDE/>
      <w:autoSpaceDN/>
      <w:adjustRightInd/>
      <w:spacing w:before="60" w:after="60" w:line="220" w:lineRule="atLeast"/>
      <w:textAlignment w:val="auto"/>
    </w:pPr>
    <w:rPr>
      <w:rFonts w:cs="Times New Roman"/>
      <w:sz w:val="18"/>
      <w:szCs w:val="20"/>
      <w:lang w:val="x-none"/>
    </w:rPr>
  </w:style>
  <w:style w:type="paragraph" w:customStyle="1" w:styleId="Tablesub-headingtext">
    <w:name w:val="Table sub-heading text"/>
    <w:basedOn w:val="Tableheadingtext"/>
    <w:qFormat/>
    <w:rsid w:val="002B3F32"/>
    <w:pPr>
      <w:spacing w:after="60"/>
    </w:pPr>
    <w:rPr>
      <w:color w:val="FFFFFF" w:themeColor="background1"/>
      <w:sz w:val="20"/>
      <w:szCs w:val="20"/>
      <w:lang w:val="x-none"/>
    </w:rPr>
  </w:style>
  <w:style w:type="character" w:styleId="SubtleEmphasis">
    <w:name w:val="Subtle Emphasis"/>
    <w:basedOn w:val="DefaultParagraphFont"/>
    <w:uiPriority w:val="19"/>
    <w:qFormat/>
    <w:rsid w:val="003E6C71"/>
    <w:rPr>
      <w:i/>
      <w:iCs/>
      <w:color w:val="404040" w:themeColor="text1" w:themeTint="BF"/>
    </w:rPr>
  </w:style>
  <w:style w:type="character" w:styleId="Emphasis">
    <w:name w:val="Emphasis"/>
    <w:basedOn w:val="DefaultParagraphFont"/>
    <w:uiPriority w:val="20"/>
    <w:qFormat/>
    <w:rsid w:val="003E6C71"/>
    <w:rPr>
      <w:i/>
      <w:iCs/>
    </w:rPr>
  </w:style>
  <w:style w:type="character" w:styleId="IntenseEmphasis">
    <w:name w:val="Intense Emphasis"/>
    <w:basedOn w:val="DefaultParagraphFont"/>
    <w:uiPriority w:val="21"/>
    <w:qFormat/>
    <w:rsid w:val="003E6C71"/>
    <w:rPr>
      <w:i/>
      <w:iCs/>
      <w:color w:val="0097C7" w:themeColor="accent1"/>
    </w:rPr>
  </w:style>
  <w:style w:type="paragraph" w:customStyle="1" w:styleId="Text1">
    <w:name w:val="Text 1"/>
    <w:basedOn w:val="Normal"/>
    <w:qFormat/>
    <w:rsid w:val="00F30B71"/>
    <w:pPr>
      <w:suppressAutoHyphens w:val="0"/>
      <w:overflowPunct w:val="0"/>
      <w:spacing w:before="60" w:after="60" w:line="240" w:lineRule="auto"/>
      <w:textAlignment w:val="baseline"/>
    </w:pPr>
    <w:rPr>
      <w:rFonts w:ascii="Century Gothic" w:eastAsia="Calibri" w:hAnsi="Century Gothic" w:cs="Times New Roman"/>
      <w:sz w:val="20"/>
    </w:rPr>
  </w:style>
  <w:style w:type="paragraph" w:customStyle="1" w:styleId="Tablechecksheettext">
    <w:name w:val="Table check sheet text"/>
    <w:basedOn w:val="Normal"/>
    <w:link w:val="TablechecksheettextChar"/>
    <w:qFormat/>
    <w:rsid w:val="007C2CCD"/>
    <w:pPr>
      <w:suppressAutoHyphens w:val="0"/>
      <w:autoSpaceDE/>
      <w:autoSpaceDN/>
      <w:adjustRightInd/>
      <w:spacing w:before="48" w:after="40" w:line="240" w:lineRule="auto"/>
      <w:textAlignment w:val="auto"/>
    </w:pPr>
    <w:rPr>
      <w:rFonts w:cs="Times New Roman"/>
      <w:sz w:val="18"/>
      <w:szCs w:val="20"/>
      <w:lang w:eastAsia="en-NZ"/>
    </w:rPr>
  </w:style>
  <w:style w:type="character" w:customStyle="1" w:styleId="TablechecksheettextChar">
    <w:name w:val="Table check sheet text Char"/>
    <w:link w:val="Tablechecksheettext"/>
    <w:rsid w:val="007C2CCD"/>
    <w:rPr>
      <w:rFonts w:ascii="Arial" w:hAnsi="Arial" w:cs="Times New Roman"/>
      <w:sz w:val="18"/>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ed\Desktop\Working%20folder%20PDS%20powerpoints\template\Careers%20NZ%20word%20template%20-%20Copy.dotm" TargetMode="External"/></Relationships>
</file>

<file path=word/theme/theme1.xml><?xml version="1.0" encoding="utf-8"?>
<a:theme xmlns:a="http://schemas.openxmlformats.org/drawingml/2006/main" name="Office Theme">
  <a:themeElements>
    <a:clrScheme name="Careers New Zealand">
      <a:dk1>
        <a:sysClr val="windowText" lastClr="000000"/>
      </a:dk1>
      <a:lt1>
        <a:sysClr val="window" lastClr="FFFFFF"/>
      </a:lt1>
      <a:dk2>
        <a:srgbClr val="C73E84"/>
      </a:dk2>
      <a:lt2>
        <a:srgbClr val="EE4055"/>
      </a:lt2>
      <a:accent1>
        <a:srgbClr val="0097C7"/>
      </a:accent1>
      <a:accent2>
        <a:srgbClr val="43C7F4"/>
      </a:accent2>
      <a:accent3>
        <a:srgbClr val="82C341"/>
      </a:accent3>
      <a:accent4>
        <a:srgbClr val="B2D234"/>
      </a:accent4>
      <a:accent5>
        <a:srgbClr val="F89C27"/>
      </a:accent5>
      <a:accent6>
        <a:srgbClr val="FFCB04"/>
      </a:accent6>
      <a:hlink>
        <a:srgbClr val="0563C1"/>
      </a:hlink>
      <a:folHlink>
        <a:srgbClr val="954F72"/>
      </a:folHlink>
    </a:clrScheme>
    <a:fontScheme name="Careers New Zeal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flip="none" rotWithShape="1">
          <a:gsLst>
            <a:gs pos="0">
              <a:schemeClr val="tx2"/>
            </a:gs>
            <a:gs pos="100000">
              <a:schemeClr val="bg2"/>
            </a:gs>
          </a:gsLst>
          <a:lin ang="0" scaled="0"/>
          <a:tileRect/>
        </a:gradFill>
        <a:ln>
          <a:noFill/>
        </a:ln>
      </a:spPr>
      <a:bodyPr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01E96-FEEA-4FBD-8F7C-9A073E23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Careers NZ word template - Copy.dotm</Template>
  <TotalTime>64</TotalTime>
  <Pages>5</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Megan Martin</cp:lastModifiedBy>
  <cp:revision>29</cp:revision>
  <dcterms:created xsi:type="dcterms:W3CDTF">2017-02-22T04:04:00Z</dcterms:created>
  <dcterms:modified xsi:type="dcterms:W3CDTF">2017-03-12T23:44:00Z</dcterms:modified>
</cp:coreProperties>
</file>